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458E" w:rsidRPr="00F547C8" w:rsidRDefault="00B0458E" w:rsidP="00B0458E">
      <w:pPr>
        <w:spacing w:after="0" w:line="240" w:lineRule="auto"/>
        <w:ind w:right="354"/>
        <w:jc w:val="center"/>
        <w:rPr>
          <w:rFonts w:ascii="Arial" w:hAnsi="Arial" w:cs="Arial"/>
          <w:lang w:eastAsia="es-ES"/>
        </w:rPr>
      </w:pPr>
      <w:r w:rsidRPr="00F547C8">
        <w:rPr>
          <w:rFonts w:ascii="Arial" w:hAnsi="Arial" w:cs="Arial"/>
          <w:lang w:eastAsia="es-ES"/>
        </w:rPr>
        <w:t>EXPRESIÓN TEATRAL</w:t>
      </w:r>
    </w:p>
    <w:p w:rsidR="00F40C69" w:rsidRPr="00F547C8" w:rsidRDefault="00F40C69" w:rsidP="00B0458E">
      <w:pPr>
        <w:spacing w:after="0" w:line="240" w:lineRule="auto"/>
        <w:ind w:right="354"/>
        <w:jc w:val="center"/>
        <w:rPr>
          <w:rFonts w:ascii="Arial" w:hAnsi="Arial" w:cs="Arial"/>
          <w:lang w:eastAsia="es-ES"/>
        </w:rPr>
      </w:pPr>
    </w:p>
    <w:p w:rsidR="00F40C69" w:rsidRPr="00F547C8" w:rsidRDefault="00060C6F" w:rsidP="00060C6F">
      <w:pPr>
        <w:spacing w:after="0" w:line="240" w:lineRule="auto"/>
        <w:ind w:right="354"/>
        <w:jc w:val="right"/>
        <w:rPr>
          <w:rFonts w:ascii="Arial" w:hAnsi="Arial" w:cs="Arial"/>
          <w:lang w:eastAsia="es-ES"/>
        </w:rPr>
      </w:pPr>
      <w:r w:rsidRPr="00F547C8">
        <w:rPr>
          <w:rFonts w:ascii="Arial" w:hAnsi="Arial" w:cs="Arial"/>
          <w:b/>
          <w:lang w:eastAsia="es-ES"/>
        </w:rPr>
        <w:t>Alumna:</w:t>
      </w:r>
      <w:r w:rsidRPr="00F547C8">
        <w:rPr>
          <w:rFonts w:ascii="Arial" w:hAnsi="Arial" w:cs="Arial"/>
          <w:lang w:eastAsia="es-ES"/>
        </w:rPr>
        <w:t xml:space="preserve"> Ma. Andrea Orejas Villegas</w:t>
      </w:r>
    </w:p>
    <w:p w:rsidR="00060C6F" w:rsidRPr="00F547C8" w:rsidRDefault="00060C6F" w:rsidP="00060C6F">
      <w:pPr>
        <w:spacing w:after="0" w:line="240" w:lineRule="auto"/>
        <w:ind w:right="354"/>
        <w:jc w:val="right"/>
        <w:rPr>
          <w:rFonts w:ascii="Arial" w:hAnsi="Arial" w:cs="Arial"/>
          <w:lang w:eastAsia="es-ES"/>
        </w:rPr>
      </w:pPr>
      <w:r w:rsidRPr="00F547C8">
        <w:rPr>
          <w:rFonts w:ascii="Arial" w:hAnsi="Arial" w:cs="Arial"/>
          <w:b/>
          <w:lang w:eastAsia="es-ES"/>
        </w:rPr>
        <w:t>Fecha:</w:t>
      </w:r>
      <w:r w:rsidRPr="00F547C8">
        <w:rPr>
          <w:rFonts w:ascii="Arial" w:hAnsi="Arial" w:cs="Arial"/>
          <w:lang w:eastAsia="es-ES"/>
        </w:rPr>
        <w:t xml:space="preserve"> 17 de mayo del 2016</w:t>
      </w:r>
    </w:p>
    <w:p w:rsidR="00060C6F" w:rsidRPr="00F547C8" w:rsidRDefault="00060C6F" w:rsidP="00060C6F">
      <w:pPr>
        <w:spacing w:after="0" w:line="240" w:lineRule="auto"/>
        <w:rPr>
          <w:rFonts w:ascii="Arial" w:eastAsia="Times New Roman" w:hAnsi="Arial" w:cs="Arial"/>
          <w:b/>
          <w:color w:val="000000"/>
          <w:lang w:val="es-ES" w:eastAsia="es-ES"/>
        </w:rPr>
      </w:pPr>
    </w:p>
    <w:p w:rsidR="00060C6F" w:rsidRPr="00F547C8" w:rsidRDefault="00060C6F" w:rsidP="00060C6F">
      <w:pPr>
        <w:spacing w:after="0" w:line="240" w:lineRule="auto"/>
        <w:rPr>
          <w:rFonts w:ascii="Arial" w:eastAsia="Times New Roman" w:hAnsi="Arial" w:cs="Arial"/>
          <w:b/>
          <w:lang w:val="es-ES" w:eastAsia="es-ES"/>
        </w:rPr>
      </w:pPr>
      <w:r w:rsidRPr="00F547C8">
        <w:rPr>
          <w:rFonts w:ascii="Arial" w:eastAsia="Times New Roman" w:hAnsi="Arial" w:cs="Arial"/>
          <w:b/>
          <w:color w:val="000000"/>
          <w:lang w:val="es-ES" w:eastAsia="es-ES"/>
        </w:rPr>
        <w:t>1.- Actividad colectiva</w:t>
      </w:r>
    </w:p>
    <w:p w:rsidR="00060C6F" w:rsidRPr="00F547C8" w:rsidRDefault="00060C6F" w:rsidP="00060C6F">
      <w:pPr>
        <w:spacing w:after="0" w:line="240" w:lineRule="auto"/>
        <w:rPr>
          <w:rFonts w:ascii="Arial" w:eastAsia="Times New Roman" w:hAnsi="Arial" w:cs="Arial"/>
          <w:lang w:val="es-ES" w:eastAsia="es-ES"/>
        </w:rPr>
      </w:pPr>
      <w:r w:rsidRPr="00F547C8">
        <w:rPr>
          <w:rFonts w:ascii="Arial" w:eastAsia="Times New Roman" w:hAnsi="Arial" w:cs="Arial"/>
          <w:color w:val="000000"/>
          <w:lang w:val="es-ES" w:eastAsia="es-ES"/>
        </w:rPr>
        <w:t xml:space="preserve">Se dividirá al grupo en tres equipos, cada equipo leerá un texto diferente: Formas de acercamiento del niño al hecho teatral”, de </w:t>
      </w:r>
      <w:proofErr w:type="spellStart"/>
      <w:r w:rsidRPr="00F547C8">
        <w:rPr>
          <w:rFonts w:ascii="Arial" w:eastAsia="Times New Roman" w:hAnsi="Arial" w:cs="Arial"/>
          <w:color w:val="000000"/>
          <w:lang w:val="es-ES" w:eastAsia="es-ES"/>
        </w:rPr>
        <w:t>Tejerina</w:t>
      </w:r>
      <w:proofErr w:type="spellEnd"/>
      <w:r w:rsidRPr="00F547C8">
        <w:rPr>
          <w:rFonts w:ascii="Arial" w:eastAsia="Times New Roman" w:hAnsi="Arial" w:cs="Arial"/>
          <w:color w:val="000000"/>
          <w:lang w:val="es-ES" w:eastAsia="es-ES"/>
        </w:rPr>
        <w:t xml:space="preserve">, y “¿A qué llamamos juego socio dramático?”, de Vallejo y “El juego de representación como actividad conductora”, de </w:t>
      </w:r>
      <w:proofErr w:type="spellStart"/>
      <w:r w:rsidRPr="00F547C8">
        <w:rPr>
          <w:rFonts w:ascii="Arial" w:eastAsia="Times New Roman" w:hAnsi="Arial" w:cs="Arial"/>
          <w:color w:val="000000"/>
          <w:lang w:val="es-ES" w:eastAsia="es-ES"/>
        </w:rPr>
        <w:t>Bodrova</w:t>
      </w:r>
      <w:proofErr w:type="spellEnd"/>
      <w:r w:rsidRPr="00F547C8">
        <w:rPr>
          <w:rFonts w:ascii="Arial" w:eastAsia="Times New Roman" w:hAnsi="Arial" w:cs="Arial"/>
          <w:color w:val="000000"/>
          <w:lang w:val="es-ES" w:eastAsia="es-ES"/>
        </w:rPr>
        <w:t xml:space="preserve"> y </w:t>
      </w:r>
      <w:proofErr w:type="spellStart"/>
      <w:r w:rsidRPr="00F547C8">
        <w:rPr>
          <w:rFonts w:ascii="Arial" w:eastAsia="Times New Roman" w:hAnsi="Arial" w:cs="Arial"/>
          <w:color w:val="000000"/>
          <w:lang w:val="es-ES" w:eastAsia="es-ES"/>
        </w:rPr>
        <w:t>Leong</w:t>
      </w:r>
      <w:proofErr w:type="spellEnd"/>
      <w:r w:rsidRPr="00F547C8">
        <w:rPr>
          <w:rFonts w:ascii="Arial" w:eastAsia="Times New Roman" w:hAnsi="Arial" w:cs="Arial"/>
          <w:color w:val="000000"/>
          <w:lang w:val="es-ES" w:eastAsia="es-ES"/>
        </w:rPr>
        <w:t>., y realizarán el siguiente cuadro:</w:t>
      </w:r>
    </w:p>
    <w:p w:rsidR="00060C6F" w:rsidRPr="00F547C8" w:rsidRDefault="00060C6F" w:rsidP="00060C6F">
      <w:pPr>
        <w:spacing w:after="0" w:line="240" w:lineRule="auto"/>
        <w:rPr>
          <w:rFonts w:ascii="Arial" w:eastAsia="Times New Roman" w:hAnsi="Arial" w:cs="Arial"/>
          <w:lang w:val="es-ES" w:eastAsia="es-ES"/>
        </w:rPr>
      </w:pPr>
    </w:p>
    <w:tbl>
      <w:tblPr>
        <w:tblW w:w="0" w:type="auto"/>
        <w:tblCellMar>
          <w:top w:w="15" w:type="dxa"/>
          <w:left w:w="15" w:type="dxa"/>
          <w:bottom w:w="15" w:type="dxa"/>
          <w:right w:w="15" w:type="dxa"/>
        </w:tblCellMar>
        <w:tblLook w:val="04A0" w:firstRow="1" w:lastRow="0" w:firstColumn="1" w:lastColumn="0" w:noHBand="0" w:noVBand="1"/>
      </w:tblPr>
      <w:tblGrid>
        <w:gridCol w:w="4311"/>
        <w:gridCol w:w="4439"/>
        <w:gridCol w:w="4466"/>
      </w:tblGrid>
      <w:tr w:rsidR="00060C6F" w:rsidRPr="00F547C8" w:rsidTr="00060C6F">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60C6F" w:rsidRPr="00F547C8" w:rsidRDefault="00060C6F" w:rsidP="00060C6F">
            <w:pPr>
              <w:spacing w:after="0" w:line="0" w:lineRule="atLeast"/>
              <w:jc w:val="center"/>
              <w:rPr>
                <w:rFonts w:ascii="Arial" w:eastAsia="Times New Roman" w:hAnsi="Arial" w:cs="Arial"/>
                <w:b/>
                <w:i/>
                <w:lang w:val="es-ES" w:eastAsia="es-ES"/>
              </w:rPr>
            </w:pPr>
            <w:r w:rsidRPr="00F547C8">
              <w:rPr>
                <w:rFonts w:ascii="Arial" w:eastAsia="Times New Roman" w:hAnsi="Arial" w:cs="Arial"/>
                <w:b/>
                <w:i/>
                <w:color w:val="000000"/>
                <w:lang w:val="es-ES" w:eastAsia="es-ES"/>
              </w:rPr>
              <w:t>Ideas principales</w:t>
            </w:r>
          </w:p>
        </w:tc>
      </w:tr>
      <w:tr w:rsidR="00060C6F" w:rsidRPr="00F547C8" w:rsidTr="00060C6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60C6F" w:rsidRPr="00F547C8" w:rsidRDefault="00060C6F" w:rsidP="00060C6F">
            <w:pPr>
              <w:spacing w:after="0" w:line="0" w:lineRule="atLeast"/>
              <w:jc w:val="center"/>
              <w:rPr>
                <w:rFonts w:ascii="Arial" w:eastAsia="Times New Roman" w:hAnsi="Arial" w:cs="Arial"/>
                <w:b/>
                <w:u w:val="single"/>
                <w:lang w:val="es-ES" w:eastAsia="es-ES"/>
              </w:rPr>
            </w:pPr>
            <w:r w:rsidRPr="00F547C8">
              <w:rPr>
                <w:rFonts w:ascii="Arial" w:eastAsia="Times New Roman" w:hAnsi="Arial" w:cs="Arial"/>
                <w:b/>
                <w:color w:val="000000"/>
                <w:u w:val="single"/>
                <w:lang w:val="es-ES" w:eastAsia="es-ES"/>
              </w:rPr>
              <w:t>Formas de acercamiento del niño al hecho teatral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60C6F" w:rsidRPr="00F547C8" w:rsidRDefault="00060C6F" w:rsidP="00060C6F">
            <w:pPr>
              <w:spacing w:after="0" w:line="0" w:lineRule="atLeast"/>
              <w:jc w:val="center"/>
              <w:rPr>
                <w:rFonts w:ascii="Arial" w:eastAsia="Times New Roman" w:hAnsi="Arial" w:cs="Arial"/>
                <w:b/>
                <w:u w:val="single"/>
                <w:lang w:val="es-ES" w:eastAsia="es-ES"/>
              </w:rPr>
            </w:pPr>
            <w:r w:rsidRPr="00F547C8">
              <w:rPr>
                <w:rFonts w:ascii="Arial" w:eastAsia="Times New Roman" w:hAnsi="Arial" w:cs="Arial"/>
                <w:b/>
                <w:color w:val="000000"/>
                <w:u w:val="single"/>
                <w:lang w:val="es-ES" w:eastAsia="es-ES"/>
              </w:rPr>
              <w:t>¿A qué llamamos juego socio dramático?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60C6F" w:rsidRPr="00F547C8" w:rsidRDefault="00060C6F" w:rsidP="00060C6F">
            <w:pPr>
              <w:spacing w:after="0" w:line="0" w:lineRule="atLeast"/>
              <w:jc w:val="center"/>
              <w:rPr>
                <w:rFonts w:ascii="Arial" w:eastAsia="Times New Roman" w:hAnsi="Arial" w:cs="Arial"/>
                <w:b/>
                <w:u w:val="single"/>
                <w:lang w:val="es-ES" w:eastAsia="es-ES"/>
              </w:rPr>
            </w:pPr>
            <w:r w:rsidRPr="00F547C8">
              <w:rPr>
                <w:rFonts w:ascii="Arial" w:eastAsia="Times New Roman" w:hAnsi="Arial" w:cs="Arial"/>
                <w:b/>
                <w:color w:val="000000"/>
                <w:u w:val="single"/>
                <w:lang w:val="es-ES" w:eastAsia="es-ES"/>
              </w:rPr>
              <w:t>El juego de representación como actividad conductora</w:t>
            </w:r>
          </w:p>
        </w:tc>
      </w:tr>
      <w:tr w:rsidR="00060C6F" w:rsidRPr="00F547C8" w:rsidTr="00060C6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60C6F" w:rsidRPr="00F547C8" w:rsidRDefault="00060C6F" w:rsidP="00060C6F">
            <w:pPr>
              <w:spacing w:after="0" w:line="240" w:lineRule="auto"/>
              <w:rPr>
                <w:rFonts w:ascii="Arial" w:eastAsia="Times New Roman" w:hAnsi="Arial" w:cs="Arial"/>
                <w:lang w:val="es-ES" w:eastAsia="es-ES"/>
              </w:rPr>
            </w:pPr>
            <w:r w:rsidRPr="00F547C8">
              <w:rPr>
                <w:rFonts w:ascii="Arial" w:eastAsia="Times New Roman" w:hAnsi="Arial" w:cs="Arial"/>
                <w:b/>
                <w:bCs/>
                <w:color w:val="000000"/>
                <w:lang w:val="es-ES" w:eastAsia="es-ES"/>
              </w:rPr>
              <w:t xml:space="preserve">Lectura: </w:t>
            </w:r>
            <w:r w:rsidRPr="00F547C8">
              <w:rPr>
                <w:rFonts w:ascii="Arial" w:eastAsia="Times New Roman" w:hAnsi="Arial" w:cs="Arial"/>
                <w:b/>
                <w:bCs/>
                <w:i/>
                <w:iCs/>
                <w:color w:val="000000"/>
                <w:lang w:val="es-ES" w:eastAsia="es-ES"/>
              </w:rPr>
              <w:t>“Dramatización y teatro infantil”</w:t>
            </w:r>
            <w:r w:rsidRPr="00F547C8">
              <w:rPr>
                <w:rFonts w:ascii="Arial" w:eastAsia="Times New Roman" w:hAnsi="Arial" w:cs="Arial"/>
                <w:b/>
                <w:bCs/>
                <w:color w:val="000000"/>
                <w:lang w:val="es-ES" w:eastAsia="es-ES"/>
              </w:rPr>
              <w:br/>
              <w:t xml:space="preserve">de Isabel </w:t>
            </w:r>
            <w:proofErr w:type="spellStart"/>
            <w:r w:rsidRPr="00F547C8">
              <w:rPr>
                <w:rFonts w:ascii="Arial" w:eastAsia="Times New Roman" w:hAnsi="Arial" w:cs="Arial"/>
                <w:b/>
                <w:bCs/>
                <w:color w:val="000000"/>
                <w:lang w:val="es-ES" w:eastAsia="es-ES"/>
              </w:rPr>
              <w:t>Tejerina</w:t>
            </w:r>
            <w:proofErr w:type="spellEnd"/>
            <w:r w:rsidRPr="00F547C8">
              <w:rPr>
                <w:rFonts w:ascii="Arial" w:eastAsia="Times New Roman" w:hAnsi="Arial" w:cs="Arial"/>
                <w:b/>
                <w:bCs/>
                <w:color w:val="000000"/>
                <w:lang w:val="es-ES" w:eastAsia="es-ES"/>
              </w:rPr>
              <w:t xml:space="preserve"> (1994)</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b/>
                <w:bCs/>
                <w:color w:val="000000"/>
                <w:u w:val="single"/>
                <w:lang w:val="es-ES" w:eastAsia="es-ES"/>
              </w:rPr>
              <w:t>II. FORMAS DE ACERCAMIENTO AL HECHO TEATRAL</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color w:val="000000"/>
                <w:lang w:val="es-ES" w:eastAsia="es-ES"/>
              </w:rPr>
              <w:t>La primera aproximación del niño al fenómeno del teatro se produce en el juego espontáneo. Lo teatral en su sentido amplio y genuino surge de modo natural en su actividad lúdica. Efectivamente, es la actividad que más y mejor les define ensayan papeles que no les corresponden, inventan situaciones para su satisfacción, hacen teatro.</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color w:val="000000"/>
                <w:lang w:val="es-ES" w:eastAsia="es-ES"/>
              </w:rPr>
              <w:t xml:space="preserve">El niño en su juego espontáneo hace una imitación de diferentes y variados </w:t>
            </w:r>
            <w:r w:rsidRPr="00F547C8">
              <w:rPr>
                <w:rFonts w:ascii="Arial" w:eastAsia="Times New Roman" w:hAnsi="Arial" w:cs="Arial"/>
                <w:color w:val="000000"/>
                <w:lang w:val="es-ES" w:eastAsia="es-ES"/>
              </w:rPr>
              <w:lastRenderedPageBreak/>
              <w:t>personajes y vive esta simulación de modo natural y sincero. Su disponibilidad, al no tener todavía un papel fijo en la vida, su afán por ensayar los roles de su entorno que le atraen, unido a que no tiene una personalidad formada, son factores básicos de su afán imitativo y de su espontaneidad expresiva. Él quiere serlo todo. El adulto tiene una máscara única y difícil de borrar y ha de hacer un enorme esfuerzo para romper inhibiciones fuertemente arraigadas.</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color w:val="000000"/>
                <w:lang w:val="es-ES" w:eastAsia="es-ES"/>
              </w:rPr>
              <w:t xml:space="preserve">Hay después una práctica organizada y con mayor reflexión y distancia por parte de los niños en la que, sobre la base del juego, se pretende la educación expresiva, el impulso de la creatividad y la formación integral. Es la denominada dramatización o juego dramático en que lo importante es el proceso y la satisfacción de los participantes. Ambas formas no son teatro en el sentido convencional y estricto del término, porque no hay exhibición, escenario, espectadores, ni producto acabado. </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color w:val="000000"/>
                <w:lang w:val="es-ES" w:eastAsia="es-ES"/>
              </w:rPr>
              <w:t xml:space="preserve">Su principio básico es que no debe estar supeditada a la consecución de un producto final para ser representado, ni sometida a la presión de exigencias estéticas, objetivos que ponen en peligro la: espontaneidad, el juego y la </w:t>
            </w:r>
            <w:r w:rsidRPr="00F547C8">
              <w:rPr>
                <w:rFonts w:ascii="Arial" w:eastAsia="Times New Roman" w:hAnsi="Arial" w:cs="Arial"/>
                <w:color w:val="000000"/>
                <w:lang w:val="es-ES" w:eastAsia="es-ES"/>
              </w:rPr>
              <w:lastRenderedPageBreak/>
              <w:t>experimentación, sobre los cuales debe: basarse la pedagogía de la expresión dramática infantil.</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b/>
                <w:bCs/>
                <w:color w:val="000000"/>
                <w:u w:val="single"/>
                <w:lang w:val="es-ES" w:eastAsia="es-ES"/>
              </w:rPr>
              <w:t>III. TEATRO INFANTIL</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b/>
                <w:bCs/>
                <w:color w:val="000000"/>
                <w:lang w:val="es-ES" w:eastAsia="es-ES"/>
              </w:rPr>
              <w:t>III.1. Justificación de la existencia de un teatro infantil</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color w:val="000000"/>
                <w:lang w:val="es-ES" w:eastAsia="es-ES"/>
              </w:rPr>
              <w:t>El teatro infantil, en el plano del niño actor, como en el del espectador, no ha conquistado todavía una autonomía estética plena. Se utiliza con demasiada frecuencia sólo como medio para alcanzar varios objetivos didácticos. No sólo se usa, se concibe de esa manera utilitaria. Como si el niño no interesara por él mismo, sino únicamente como proyecto de adulto.</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color w:val="000000"/>
                <w:lang w:val="es-ES" w:eastAsia="es-ES"/>
              </w:rPr>
              <w:t xml:space="preserve">El receptor se proyecta en la obra de arte, que merece su consideración o desprecio en la medida de que vea en ella reflejados sus valores o la imagen de sí mismo </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color w:val="000000"/>
                <w:lang w:val="es-ES" w:eastAsia="es-ES"/>
              </w:rPr>
              <w:t>La obra artística se ofrece a la heterogeneidad de gustos y sensibilidades, porque el arte es expresividad, lo que dice más.</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color w:val="000000"/>
                <w:lang w:val="es-ES" w:eastAsia="es-ES"/>
              </w:rPr>
              <w:t xml:space="preserve">El arte cumple la función antropológica, ofrece conocimiento por la vía de la </w:t>
            </w:r>
            <w:r w:rsidRPr="00F547C8">
              <w:rPr>
                <w:rFonts w:ascii="Arial" w:eastAsia="Times New Roman" w:hAnsi="Arial" w:cs="Arial"/>
                <w:color w:val="000000"/>
                <w:lang w:val="es-ES" w:eastAsia="es-ES"/>
              </w:rPr>
              <w:lastRenderedPageBreak/>
              <w:t>emoción.</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color w:val="000000"/>
                <w:lang w:val="es-ES" w:eastAsia="es-ES"/>
              </w:rPr>
              <w:t>El disfrute estético por parte del niño requiere un lenguaje poético accesible y una temática que, cercana a su mundo de intereses y experiencias, resulte seductora por su tratamiento formal. Crear para el público infantil supone reconocer su especificidad psicológica, cultural y económica, y no necesariamente conduce a la manipulación comercial o pedagógica.</w:t>
            </w:r>
          </w:p>
          <w:p w:rsidR="00060C6F" w:rsidRPr="00F547C8" w:rsidRDefault="00060C6F" w:rsidP="00060C6F">
            <w:pPr>
              <w:spacing w:after="240" w:line="240" w:lineRule="auto"/>
              <w:rPr>
                <w:rFonts w:ascii="Arial" w:eastAsia="Times New Roman" w:hAnsi="Arial" w:cs="Arial"/>
                <w:lang w:val="es-ES" w:eastAsia="es-ES"/>
              </w:rPr>
            </w:pP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color w:val="000000"/>
                <w:lang w:val="es-ES" w:eastAsia="es-ES"/>
              </w:rPr>
              <w:t>El teatro infantil en tanto cumpa su contenido estético y se adecue a la capacidad de compresión y al gusto del niño.</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i/>
                <w:iCs/>
                <w:color w:val="000000"/>
                <w:lang w:val="es-ES" w:eastAsia="es-ES"/>
              </w:rPr>
              <w:t>Modalidades</w:t>
            </w:r>
            <w:r w:rsidRPr="00F547C8">
              <w:rPr>
                <w:rFonts w:ascii="Arial" w:eastAsia="Times New Roman" w:hAnsi="Arial" w:cs="Arial"/>
                <w:b/>
                <w:bCs/>
                <w:color w:val="000000"/>
                <w:lang w:val="es-ES" w:eastAsia="es-ES"/>
              </w:rPr>
              <w:t xml:space="preserve"> </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color w:val="000000"/>
                <w:lang w:val="es-ES" w:eastAsia="es-ES"/>
              </w:rPr>
              <w:t xml:space="preserve">El teatro que los mismos niños realizan es significativo, pedagógica y artísticamente, al constituir un medio de expresión global de aprendizaje en muchos campos a la vez, capaz de favorecer el desarrollo máximo de las facultades individuales y de impulsar la capacidad crítica, la socialización y la creatividad. Realizado sobre la base del juego y la libertad expresiva, es también el teatro por el que los propios niños se sienten muy, interesados. </w:t>
            </w:r>
            <w:proofErr w:type="gramStart"/>
            <w:r w:rsidRPr="00F547C8">
              <w:rPr>
                <w:rFonts w:ascii="Arial" w:eastAsia="Times New Roman" w:hAnsi="Arial" w:cs="Arial"/>
                <w:color w:val="000000"/>
                <w:lang w:val="es-ES" w:eastAsia="es-ES"/>
              </w:rPr>
              <w:t>al</w:t>
            </w:r>
            <w:proofErr w:type="gramEnd"/>
            <w:r w:rsidRPr="00F547C8">
              <w:rPr>
                <w:rFonts w:ascii="Arial" w:eastAsia="Times New Roman" w:hAnsi="Arial" w:cs="Arial"/>
                <w:color w:val="000000"/>
                <w:lang w:val="es-ES" w:eastAsia="es-ES"/>
              </w:rPr>
              <w:t xml:space="preserve"> ser una buena ocasión para la afirmación </w:t>
            </w:r>
            <w:r w:rsidRPr="00F547C8">
              <w:rPr>
                <w:rFonts w:ascii="Arial" w:eastAsia="Times New Roman" w:hAnsi="Arial" w:cs="Arial"/>
                <w:color w:val="000000"/>
                <w:lang w:val="es-ES" w:eastAsia="es-ES"/>
              </w:rPr>
              <w:lastRenderedPageBreak/>
              <w:t xml:space="preserve">personal, h diversión y , la comunicación. Exige un </w:t>
            </w:r>
            <w:proofErr w:type="spellStart"/>
            <w:r w:rsidRPr="00F547C8">
              <w:rPr>
                <w:rFonts w:ascii="Arial" w:eastAsia="Times New Roman" w:hAnsi="Arial" w:cs="Arial"/>
                <w:color w:val="000000"/>
                <w:lang w:val="es-ES" w:eastAsia="es-ES"/>
              </w:rPr>
              <w:t>guión</w:t>
            </w:r>
            <w:proofErr w:type="spellEnd"/>
            <w:r w:rsidRPr="00F547C8">
              <w:rPr>
                <w:rFonts w:ascii="Arial" w:eastAsia="Times New Roman" w:hAnsi="Arial" w:cs="Arial"/>
                <w:color w:val="000000"/>
                <w:lang w:val="es-ES" w:eastAsia="es-ES"/>
              </w:rPr>
              <w:t xml:space="preserve"> definido, la mayoría de las ocasiones creado por ellos mismos. De su experiencia diaria y de lo recibido en los audiovisuales construyen breves piezas que tienen forma y desarrollo. </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color w:val="000000"/>
                <w:lang w:val="es-ES" w:eastAsia="es-ES"/>
              </w:rPr>
              <w:t xml:space="preserve">No es importante la calidad estética de la obra, lo esencial en su arte reside en el proceso mismo, no en el </w:t>
            </w:r>
            <w:proofErr w:type="spellStart"/>
            <w:r w:rsidRPr="00F547C8">
              <w:rPr>
                <w:rFonts w:ascii="Arial" w:eastAsia="Times New Roman" w:hAnsi="Arial" w:cs="Arial"/>
                <w:color w:val="000000"/>
                <w:lang w:val="es-ES" w:eastAsia="es-ES"/>
              </w:rPr>
              <w:t>vdor</w:t>
            </w:r>
            <w:proofErr w:type="spellEnd"/>
            <w:r w:rsidRPr="00F547C8">
              <w:rPr>
                <w:rFonts w:ascii="Arial" w:eastAsia="Times New Roman" w:hAnsi="Arial" w:cs="Arial"/>
                <w:color w:val="000000"/>
                <w:lang w:val="es-ES" w:eastAsia="es-ES"/>
              </w:rPr>
              <w:t xml:space="preserve"> de la obra creada. «Lo principal no es qué escriben los niños, sino que son ellos mismos los autores, los que se ejercitan en la inventiva creadora», dice </w:t>
            </w:r>
            <w:proofErr w:type="spellStart"/>
            <w:r w:rsidRPr="00F547C8">
              <w:rPr>
                <w:rFonts w:ascii="Arial" w:eastAsia="Times New Roman" w:hAnsi="Arial" w:cs="Arial"/>
                <w:color w:val="000000"/>
                <w:lang w:val="es-ES" w:eastAsia="es-ES"/>
              </w:rPr>
              <w:t>Vigotski</w:t>
            </w:r>
            <w:proofErr w:type="spellEnd"/>
            <w:r w:rsidRPr="00F547C8">
              <w:rPr>
                <w:rFonts w:ascii="Arial" w:eastAsia="Times New Roman" w:hAnsi="Arial" w:cs="Arial"/>
                <w:color w:val="000000"/>
                <w:lang w:val="es-ES" w:eastAsia="es-ES"/>
              </w:rPr>
              <w:t>.</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color w:val="000000"/>
                <w:lang w:val="es-ES" w:eastAsia="es-ES"/>
              </w:rPr>
              <w:t>El teatro de Los niños, salvo casos muy singulares, nunca es enteramente suyo. Incluso cuando son ellos quienes componer</w:t>
            </w:r>
            <w:proofErr w:type="gramStart"/>
            <w:r w:rsidRPr="00F547C8">
              <w:rPr>
                <w:rFonts w:ascii="Arial" w:eastAsia="Times New Roman" w:hAnsi="Arial" w:cs="Arial"/>
                <w:color w:val="000000"/>
                <w:lang w:val="es-ES" w:eastAsia="es-ES"/>
              </w:rPr>
              <w:t>:·</w:t>
            </w:r>
            <w:proofErr w:type="gramEnd"/>
            <w:r w:rsidRPr="00F547C8">
              <w:rPr>
                <w:rFonts w:ascii="Arial" w:eastAsia="Times New Roman" w:hAnsi="Arial" w:cs="Arial"/>
                <w:color w:val="000000"/>
                <w:lang w:val="es-ES" w:eastAsia="es-ES"/>
              </w:rPr>
              <w:t xml:space="preserve"> la obra, la interpretan y montan en su en totalidad, necesitan el estímulo de los adultos para emprender la actividad y solicitan su ayuda en las diferentes partes del proceso. </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color w:val="000000"/>
                <w:lang w:val="es-ES" w:eastAsia="es-ES"/>
              </w:rPr>
              <w:t>El teatro para niños siempre ha Sido reflejo de la concepción que la sociedad tiene sobre el niño. En sus comienzos, era un teatro dc adoctrinamiento, unilateral, desde los mayores a los peque</w:t>
            </w:r>
            <w:r w:rsidRPr="00F547C8">
              <w:rPr>
                <w:rFonts w:ascii="Arial" w:eastAsia="Times New Roman" w:hAnsi="Arial" w:cs="Arial"/>
                <w:color w:val="000000"/>
                <w:lang w:val="es-ES" w:eastAsia="es-ES"/>
              </w:rPr>
              <w:softHyphen/>
              <w:t xml:space="preserve">ños a quienes había que transmitir, también por este medio, el saber y la experiencia acumulada para conseguir hombres de provecho. </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color w:val="000000"/>
                <w:lang w:val="es-ES" w:eastAsia="es-ES"/>
              </w:rPr>
              <w:t>El género no es fácil y supone profundo esfuerzo. Exige la misma calidad que el de adultos, a la vez que la consideración de las peculiaridades infantiles. Como dice Casona: «Es difícil hacer teatro para niños. Se trata de buscar su nivel sin agacharse: ser puro y primario sin ser pueril, rebañar ingenuidad por todos bolsillos. Exige, además, más que ningún otro tipo de teatro; y una desnudez poética que lo mismo se encuentra sorpresivamente en la lírica que con lo grotesco.</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color w:val="000000"/>
                <w:lang w:val="es-ES" w:eastAsia="es-ES"/>
              </w:rPr>
              <w:t>Los niños son llamados a participar en el desarrollo de la acción de manera individual o colectiva, desde la propia escena o sin moverse del patio de butacas.</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color w:val="000000"/>
                <w:lang w:val="es-ES" w:eastAsia="es-ES"/>
              </w:rPr>
              <w:t xml:space="preserve">El Teatro Fiesta o Teatro de animación que pretende responder a la especificidad del público infantil con más eficacia, al recoger y canalizar su colaboración espontánea en el proceso dramático. Los actores, en continuas y sugestivas propuestas, solicitan la participación individual y colectiva de los asistentes para hacer realidad el espectáculo. Se desplazan por diferentes espacios escénicos en lo que discurre la acción dramática, que se completa con </w:t>
            </w:r>
            <w:r w:rsidRPr="00F547C8">
              <w:rPr>
                <w:rFonts w:ascii="Arial" w:eastAsia="Times New Roman" w:hAnsi="Arial" w:cs="Arial"/>
                <w:color w:val="000000"/>
                <w:lang w:val="es-ES" w:eastAsia="es-ES"/>
              </w:rPr>
              <w:lastRenderedPageBreak/>
              <w:t xml:space="preserve">pregunta: relacionadas con la trama, o bien con sugerencias prácticas que </w:t>
            </w:r>
            <w:proofErr w:type="spellStart"/>
            <w:r w:rsidRPr="00F547C8">
              <w:rPr>
                <w:rFonts w:ascii="Arial" w:eastAsia="Times New Roman" w:hAnsi="Arial" w:cs="Arial"/>
                <w:color w:val="000000"/>
                <w:lang w:val="es-ES" w:eastAsia="es-ES"/>
              </w:rPr>
              <w:t>Ios</w:t>
            </w:r>
            <w:proofErr w:type="spellEnd"/>
            <w:r w:rsidRPr="00F547C8">
              <w:rPr>
                <w:rFonts w:ascii="Arial" w:eastAsia="Times New Roman" w:hAnsi="Arial" w:cs="Arial"/>
                <w:color w:val="000000"/>
                <w:lang w:val="es-ES" w:eastAsia="es-ES"/>
              </w:rPr>
              <w:t xml:space="preserve"> niños elaboran en talleres de expresión insertos en el mismo proceso teatral.</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color w:val="000000"/>
                <w:lang w:val="es-ES" w:eastAsia="es-ES"/>
              </w:rPr>
              <w:t>Los espectáculos de los actores profesionales se acompañan de animaciones para desarrollar la expresión dramática infantil. Los grupos teatrales organizan talleres de expresión corporal, de mímica y voz, de canto, decorado, dramatización. Alientan la representación de obras o proponen analizar el código teatral y el sentido pleno de los espectáculos presenciados con el principal objetivo de formar espectadores críticos, amantes apasionados de teatro, público de hoy y mañana.</w:t>
            </w: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color w:val="000000"/>
                <w:lang w:val="es-ES" w:eastAsia="es-ES"/>
              </w:rPr>
              <w:t>-Se han dado pocos pasos en base a la institucionalización del teatro infantil.</w:t>
            </w: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color w:val="000000"/>
                <w:lang w:val="es-ES" w:eastAsia="es-ES"/>
              </w:rPr>
              <w:t xml:space="preserve">-Debido a la precariedad de medios y falta de apoyos oficiales, los grupos españoles de teatro para niños son, en general, inestables y pocos consiguen ser profesionales. </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color w:val="000000"/>
                <w:lang w:val="es-ES" w:eastAsia="es-ES"/>
              </w:rPr>
              <w:t xml:space="preserve">En el teatro infantil los creadores adultos pueden considerar los meros receptores de su obra dramática o pedirles que colaboren en su desarrollo, formulando preguntas típicas de respuesta monosilábica o propiciando su efectiva participación hasta el punto de que </w:t>
            </w:r>
            <w:r w:rsidRPr="00F547C8">
              <w:rPr>
                <w:rFonts w:ascii="Arial" w:eastAsia="Times New Roman" w:hAnsi="Arial" w:cs="Arial"/>
                <w:color w:val="000000"/>
                <w:lang w:val="es-ES" w:eastAsia="es-ES"/>
              </w:rPr>
              <w:lastRenderedPageBreak/>
              <w:t>lleguen a influir de manera estimable en el proceso de la acción dramática.</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color w:val="000000"/>
                <w:lang w:val="es-ES" w:eastAsia="es-ES"/>
              </w:rPr>
              <w:t>También, combinando el espectáculo con talleres de expresión que se celebran antes, durante y después de la sesión teatral. El fenómeno de animación teatral que vivimos se basa en ofrecer espectáculos teatrales de creciente exigencia profesional y, paralelamente, formar al público infantil e impulsar sus propias actividades dramáticas.</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color w:val="000000"/>
                <w:lang w:val="es-ES" w:eastAsia="es-ES"/>
              </w:rPr>
              <w:t xml:space="preserve">Su especificidad como público demanda también una motivación previa para que la recepción se enriquezca y, asimismo, necesita una formación progresiva en </w:t>
            </w:r>
            <w:proofErr w:type="gramStart"/>
            <w:r w:rsidRPr="00F547C8">
              <w:rPr>
                <w:rFonts w:ascii="Arial" w:eastAsia="Times New Roman" w:hAnsi="Arial" w:cs="Arial"/>
                <w:color w:val="000000"/>
                <w:lang w:val="es-ES" w:eastAsia="es-ES"/>
              </w:rPr>
              <w:t>cuanto espectadores</w:t>
            </w:r>
            <w:proofErr w:type="gramEnd"/>
            <w:r w:rsidRPr="00F547C8">
              <w:rPr>
                <w:rFonts w:ascii="Arial" w:eastAsia="Times New Roman" w:hAnsi="Arial" w:cs="Arial"/>
                <w:color w:val="000000"/>
                <w:lang w:val="es-ES" w:eastAsia="es-ES"/>
              </w:rPr>
              <w:t>.</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color w:val="000000"/>
                <w:lang w:val="es-ES" w:eastAsia="es-ES"/>
              </w:rPr>
              <w:t xml:space="preserve">El </w:t>
            </w:r>
            <w:proofErr w:type="spellStart"/>
            <w:r w:rsidRPr="00F547C8">
              <w:rPr>
                <w:rFonts w:ascii="Arial" w:eastAsia="Times New Roman" w:hAnsi="Arial" w:cs="Arial"/>
                <w:color w:val="000000"/>
                <w:lang w:val="es-ES" w:eastAsia="es-ES"/>
              </w:rPr>
              <w:t>Théátre</w:t>
            </w:r>
            <w:proofErr w:type="spellEnd"/>
            <w:r w:rsidRPr="00F547C8">
              <w:rPr>
                <w:rFonts w:ascii="Arial" w:eastAsia="Times New Roman" w:hAnsi="Arial" w:cs="Arial"/>
                <w:color w:val="000000"/>
                <w:lang w:val="es-ES" w:eastAsia="es-ES"/>
              </w:rPr>
              <w:t xml:space="preserve"> des </w:t>
            </w:r>
            <w:proofErr w:type="spellStart"/>
            <w:r w:rsidRPr="00F547C8">
              <w:rPr>
                <w:rFonts w:ascii="Arial" w:eastAsia="Times New Roman" w:hAnsi="Arial" w:cs="Arial"/>
                <w:color w:val="000000"/>
                <w:lang w:val="es-ES" w:eastAsia="es-ES"/>
              </w:rPr>
              <w:t>Jeunes</w:t>
            </w:r>
            <w:proofErr w:type="spellEnd"/>
            <w:r w:rsidRPr="00F547C8">
              <w:rPr>
                <w:rFonts w:ascii="Arial" w:eastAsia="Times New Roman" w:hAnsi="Arial" w:cs="Arial"/>
                <w:color w:val="000000"/>
                <w:lang w:val="es-ES" w:eastAsia="es-ES"/>
              </w:rPr>
              <w:t xml:space="preserve"> </w:t>
            </w:r>
            <w:proofErr w:type="spellStart"/>
            <w:r w:rsidRPr="00F547C8">
              <w:rPr>
                <w:rFonts w:ascii="Arial" w:eastAsia="Times New Roman" w:hAnsi="Arial" w:cs="Arial"/>
                <w:color w:val="000000"/>
                <w:lang w:val="es-ES" w:eastAsia="es-ES"/>
              </w:rPr>
              <w:t>Années</w:t>
            </w:r>
            <w:proofErr w:type="spellEnd"/>
            <w:r w:rsidRPr="00F547C8">
              <w:rPr>
                <w:rFonts w:ascii="Arial" w:eastAsia="Times New Roman" w:hAnsi="Arial" w:cs="Arial"/>
                <w:color w:val="000000"/>
                <w:lang w:val="es-ES" w:eastAsia="es-ES"/>
              </w:rPr>
              <w:t xml:space="preserve"> de Lyon establece que cuando ha existido animación pedagógica los niños han conservado mayor número de recuerdos sobre los distintos elementos del lenguaje teatral. La necesidad de establecer puentes entre el teatro y la escuela constituye una vía de dinamización que ofrece buenos resultados para animar la asistencia y asegurar la comprensión del público joven.</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b/>
                <w:bCs/>
                <w:color w:val="000000"/>
                <w:lang w:val="es-ES" w:eastAsia="es-ES"/>
              </w:rPr>
              <w:t>III.3. Rasgos peculiares</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color w:val="000000"/>
                <w:lang w:val="es-ES" w:eastAsia="es-ES"/>
              </w:rPr>
              <w:lastRenderedPageBreak/>
              <w:t>Decimos que el niño tiene su teatro. Elemental, brusco, sin transiciones, golpes y miedo, asaltos y muertes con alegres resurrecciones.</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color w:val="000000"/>
                <w:lang w:val="es-ES" w:eastAsia="es-ES"/>
              </w:rPr>
              <w:t>En el teatro, como en los relatos populares, mediante el aislamiento y la separación, por parejas de contrarios, y su proyección en distintos personajes, se pone orden en el caos de su vida interna.</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b/>
                <w:bCs/>
                <w:color w:val="000000"/>
                <w:lang w:val="es-ES" w:eastAsia="es-ES"/>
              </w:rPr>
              <w:t>III.8. Equilibrio entre espontaneidad y reflexión</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color w:val="000000"/>
                <w:lang w:val="es-ES" w:eastAsia="es-ES"/>
              </w:rPr>
              <w:t>Hay que alentar el deseo que la mayoría tiene de expresarse, en algunos casos provocar ese interés.</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color w:val="000000"/>
                <w:lang w:val="es-ES" w:eastAsia="es-ES"/>
              </w:rPr>
              <w:t>Para que psicológicamente la persona se sienta segura cuando se manifiesta, insiste Poveda, necesita adquirir una preparación que abarca un campo muy amplio: conocimiento y dominio del esquema corporal, descubrimiento y educación de la voz y del gesto, capacidad de reflejar sentimientos, dominio del espacio y del tiempo, registros de interpretación, etc. En muchas ocasiones, la inexpresividad no responde a bloqueos afectivos, sino a las lagunas de una educación que no le ha ayudado a encontrar los caminos adecuados para sus posibilidades.</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color w:val="000000"/>
                <w:lang w:val="es-ES" w:eastAsia="es-ES"/>
              </w:rPr>
              <w:t>El teatro adulto práctica una separación clara entre el texto, dirección, actores y su oficio, montaje y representación. Más el estudio del público, elemento primero del ceremonial. En el hacer infantil todo está unido. El texto es en general insinuado y poco preciso.</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color w:val="000000"/>
                <w:lang w:val="es-ES" w:eastAsia="es-ES"/>
              </w:rPr>
              <w:t>En el niño la fantasía es acción y quiere cumplirla a toda costa, desconociendo el principio de realidad, «quiere encarnar en acciones, en imágenes vivientes, todo lo que piensa y siente».</w:t>
            </w: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color w:val="000000"/>
                <w:lang w:val="es-ES" w:eastAsia="es-ES"/>
              </w:rPr>
              <w:t>Lo que hace sólo en parte puede ser considerado como representación. Porque el niño elige sus papeles sobre lodo por identificación.</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color w:val="000000"/>
                <w:lang w:val="es-ES" w:eastAsia="es-ES"/>
              </w:rPr>
              <w:t>En su teatro todo es juego, el permanente juego que es estrenar vida. El niño, como el hombre primitivo y como el pueblo de todas las épocas, reclama del teatro su fuerza originaria.</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color w:val="000000"/>
                <w:lang w:val="es-ES" w:eastAsia="es-ES"/>
              </w:rPr>
              <w:t>Hay que sostener un difícil y necesario equilibrio en</w:t>
            </w:r>
            <w:r w:rsidRPr="00F547C8">
              <w:rPr>
                <w:rFonts w:ascii="Arial" w:eastAsia="Times New Roman" w:hAnsi="Arial" w:cs="Arial"/>
                <w:color w:val="000000"/>
                <w:lang w:val="es-ES" w:eastAsia="es-ES"/>
              </w:rPr>
              <w:softHyphen/>
              <w:t>tre el juego y el desarrollo expresivo, entre el placer de la actividad y el perfeccionamiento de la misma para no caer en el mero ejercicio.</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color w:val="000000"/>
                <w:lang w:val="es-ES" w:eastAsia="es-ES"/>
              </w:rPr>
              <w:t>Evitar la repetición monótona y no im</w:t>
            </w:r>
            <w:r w:rsidRPr="00F547C8">
              <w:rPr>
                <w:rFonts w:ascii="Arial" w:eastAsia="Times New Roman" w:hAnsi="Arial" w:cs="Arial"/>
                <w:color w:val="000000"/>
                <w:lang w:val="es-ES" w:eastAsia="es-ES"/>
              </w:rPr>
              <w:softHyphen/>
              <w:t xml:space="preserve">poner reglas demasiado formales y </w:t>
            </w:r>
            <w:r w:rsidRPr="00F547C8">
              <w:rPr>
                <w:rFonts w:ascii="Arial" w:eastAsia="Times New Roman" w:hAnsi="Arial" w:cs="Arial"/>
                <w:color w:val="000000"/>
                <w:lang w:val="es-ES" w:eastAsia="es-ES"/>
              </w:rPr>
              <w:lastRenderedPageBreak/>
              <w:t>rígidas que llevarían al aburri</w:t>
            </w:r>
            <w:r w:rsidRPr="00F547C8">
              <w:rPr>
                <w:rFonts w:ascii="Arial" w:eastAsia="Times New Roman" w:hAnsi="Arial" w:cs="Arial"/>
                <w:color w:val="000000"/>
                <w:lang w:val="es-ES" w:eastAsia="es-ES"/>
              </w:rPr>
              <w:softHyphen/>
              <w:t>miento y al fracaso.</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color w:val="000000"/>
                <w:lang w:val="es-ES" w:eastAsia="es-ES"/>
              </w:rPr>
              <w:t xml:space="preserve">El juego es el motor </w:t>
            </w:r>
            <w:r w:rsidRPr="00F547C8">
              <w:rPr>
                <w:rFonts w:ascii="Arial" w:eastAsia="Times New Roman" w:hAnsi="Arial" w:cs="Arial"/>
                <w:i/>
                <w:iCs/>
                <w:color w:val="000000"/>
                <w:lang w:val="es-ES" w:eastAsia="es-ES"/>
              </w:rPr>
              <w:t xml:space="preserve">y </w:t>
            </w:r>
            <w:r w:rsidRPr="00F547C8">
              <w:rPr>
                <w:rFonts w:ascii="Arial" w:eastAsia="Times New Roman" w:hAnsi="Arial" w:cs="Arial"/>
                <w:color w:val="000000"/>
                <w:lang w:val="es-ES" w:eastAsia="es-ES"/>
              </w:rPr>
              <w:t>las técni</w:t>
            </w:r>
            <w:r w:rsidRPr="00F547C8">
              <w:rPr>
                <w:rFonts w:ascii="Arial" w:eastAsia="Times New Roman" w:hAnsi="Arial" w:cs="Arial"/>
                <w:color w:val="000000"/>
                <w:lang w:val="es-ES" w:eastAsia="es-ES"/>
              </w:rPr>
              <w:softHyphen/>
              <w:t>cas bien utilizadas y adecuadamente graduadas sirven para facilitar y enriquecer los resultados.</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color w:val="000000"/>
                <w:lang w:val="es-ES" w:eastAsia="es-ES"/>
              </w:rPr>
              <w:t xml:space="preserve">La </w:t>
            </w:r>
            <w:r w:rsidRPr="00F547C8">
              <w:rPr>
                <w:rFonts w:ascii="Arial" w:eastAsia="Times New Roman" w:hAnsi="Arial" w:cs="Arial"/>
                <w:i/>
                <w:iCs/>
                <w:color w:val="000000"/>
                <w:lang w:val="es-ES" w:eastAsia="es-ES"/>
              </w:rPr>
              <w:t xml:space="preserve">dramatización </w:t>
            </w:r>
            <w:r w:rsidRPr="00F547C8">
              <w:rPr>
                <w:rFonts w:ascii="Arial" w:eastAsia="Times New Roman" w:hAnsi="Arial" w:cs="Arial"/>
                <w:color w:val="000000"/>
                <w:lang w:val="es-ES" w:eastAsia="es-ES"/>
              </w:rPr>
              <w:t>en la enseñanza básica debe ser simultánea</w:t>
            </w:r>
            <w:r w:rsidRPr="00F547C8">
              <w:rPr>
                <w:rFonts w:ascii="Arial" w:eastAsia="Times New Roman" w:hAnsi="Arial" w:cs="Arial"/>
                <w:color w:val="000000"/>
                <w:lang w:val="es-ES" w:eastAsia="es-ES"/>
              </w:rPr>
              <w:softHyphen/>
              <w:t>mente un medio de creación de situaciones lúdicas y un instru</w:t>
            </w:r>
            <w:r w:rsidRPr="00F547C8">
              <w:rPr>
                <w:rFonts w:ascii="Arial" w:eastAsia="Times New Roman" w:hAnsi="Arial" w:cs="Arial"/>
                <w:color w:val="000000"/>
                <w:lang w:val="es-ES" w:eastAsia="es-ES"/>
              </w:rPr>
              <w:softHyphen/>
              <w:t>mento para reflexionar sobre las mismas a fin de tender a la inven</w:t>
            </w:r>
            <w:r w:rsidRPr="00F547C8">
              <w:rPr>
                <w:rFonts w:ascii="Arial" w:eastAsia="Times New Roman" w:hAnsi="Arial" w:cs="Arial"/>
                <w:color w:val="000000"/>
                <w:lang w:val="es-ES" w:eastAsia="es-ES"/>
              </w:rPr>
              <w:softHyphen/>
              <w:t>ción y de superar la reproducción de clichés.</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color w:val="000000"/>
                <w:lang w:val="es-ES" w:eastAsia="es-ES"/>
              </w:rPr>
              <w:t xml:space="preserve">El mero </w:t>
            </w:r>
            <w:proofErr w:type="spellStart"/>
            <w:r w:rsidRPr="00F547C8">
              <w:rPr>
                <w:rFonts w:ascii="Arial" w:eastAsia="Times New Roman" w:hAnsi="Arial" w:cs="Arial"/>
                <w:color w:val="000000"/>
                <w:lang w:val="es-ES" w:eastAsia="es-ES"/>
              </w:rPr>
              <w:t>espontaneísmo</w:t>
            </w:r>
            <w:proofErr w:type="spellEnd"/>
            <w:r w:rsidRPr="00F547C8">
              <w:rPr>
                <w:rFonts w:ascii="Arial" w:eastAsia="Times New Roman" w:hAnsi="Arial" w:cs="Arial"/>
                <w:color w:val="000000"/>
                <w:lang w:val="es-ES" w:eastAsia="es-ES"/>
              </w:rPr>
              <w:t xml:space="preserve"> adopta formas simples y breves, a menudo repetitivas, y lo que los niños representan se apoya con frecuencia en una suma de estereotipos.</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color w:val="000000"/>
                <w:lang w:val="es-ES" w:eastAsia="es-ES"/>
              </w:rPr>
              <w:t xml:space="preserve">En los primeros juegos, realizan una imitación inconsciente, no tienen conciencia de los modelos que reproducen </w:t>
            </w:r>
            <w:r w:rsidRPr="00F547C8">
              <w:rPr>
                <w:rFonts w:ascii="Arial" w:eastAsia="Times New Roman" w:hAnsi="Arial" w:cs="Arial"/>
                <w:i/>
                <w:iCs/>
                <w:color w:val="000000"/>
                <w:lang w:val="es-ES" w:eastAsia="es-ES"/>
              </w:rPr>
              <w:t xml:space="preserve">y </w:t>
            </w:r>
            <w:r w:rsidRPr="00F547C8">
              <w:rPr>
                <w:rFonts w:ascii="Arial" w:eastAsia="Times New Roman" w:hAnsi="Arial" w:cs="Arial"/>
                <w:color w:val="000000"/>
                <w:lang w:val="es-ES" w:eastAsia="es-ES"/>
              </w:rPr>
              <w:t xml:space="preserve">traducen el condicionamiento colectivo en que se encuentran sumidos. </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color w:val="000000"/>
                <w:lang w:val="es-ES" w:eastAsia="es-ES"/>
              </w:rPr>
              <w:t>A tra</w:t>
            </w:r>
            <w:r w:rsidRPr="00F547C8">
              <w:rPr>
                <w:rFonts w:ascii="Arial" w:eastAsia="Times New Roman" w:hAnsi="Arial" w:cs="Arial"/>
                <w:color w:val="000000"/>
                <w:lang w:val="es-ES" w:eastAsia="es-ES"/>
              </w:rPr>
              <w:softHyphen/>
              <w:t>vés de la práctica, hay que llevarles a controlar sus referencias, apoyarse en observaciones precisas en, lugar de imágenes ya elaboradas, en fin, a que abandonen poco a poco la imitación.</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color w:val="000000"/>
                <w:lang w:val="es-ES" w:eastAsia="es-ES"/>
              </w:rPr>
              <w:t xml:space="preserve">Se necesita la superación de algunos impedimentos, la inhibición y la extraversión, la primera se define como una hipertrofia del interior y una imposibilidad de apuntar hacia el exterior, debe atacarse su razón profunda, sea la falta de confianza en sí mismo o en el grupo, etc. En la extraversión, todo está dirigido hacia el exterior. La actuación se reduce a conductas calcadas, a imitar modelos espectaculares difundidos, sobre todo, por la TV. </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color w:val="000000"/>
                <w:lang w:val="es-ES" w:eastAsia="es-ES"/>
              </w:rPr>
              <w:t>Hay que permitir que se manifiesten dificultades como la inseguridad, el deseo de agredir, la desconfianza, el temor al fracaso, etc. para poder analizarlas y vencerlas.</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color w:val="000000"/>
                <w:lang w:val="es-ES" w:eastAsia="es-ES"/>
              </w:rPr>
              <w:t>El formador debe introducir en los juegos elementos inhabituales, crear situaciones inesperadas que dificulten la reproducción y obliguen a inventar o utilizar técnicas como la relajación y los ejercicios de expresión corporal que sirven para enriquecer las actuaciones al promover aptitudes esenciales como la concentración, la observación.</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EC7CB5">
            <w:pPr>
              <w:spacing w:after="0" w:line="240" w:lineRule="auto"/>
              <w:jc w:val="both"/>
              <w:rPr>
                <w:rFonts w:ascii="Arial" w:eastAsia="Times New Roman" w:hAnsi="Arial" w:cs="Arial"/>
                <w:lang w:val="es-ES" w:eastAsia="es-ES"/>
              </w:rPr>
            </w:pPr>
            <w:r w:rsidRPr="00F547C8">
              <w:rPr>
                <w:rFonts w:ascii="Arial" w:eastAsia="Times New Roman" w:hAnsi="Arial" w:cs="Arial"/>
                <w:color w:val="000000"/>
                <w:lang w:val="es-ES" w:eastAsia="es-ES"/>
              </w:rPr>
              <w:t xml:space="preserve">Hay que enseñarle a descubrir, paso a paso, todo lo que hay de falso, de inverosímil o de superfluo en su juego.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60C6F" w:rsidRPr="00F547C8" w:rsidRDefault="00060C6F" w:rsidP="00060C6F">
            <w:pPr>
              <w:numPr>
                <w:ilvl w:val="0"/>
                <w:numId w:val="4"/>
              </w:numPr>
              <w:spacing w:after="0" w:line="240" w:lineRule="auto"/>
              <w:ind w:left="420"/>
              <w:jc w:val="both"/>
              <w:textAlignment w:val="baseline"/>
              <w:rPr>
                <w:rFonts w:ascii="Arial" w:eastAsia="Times New Roman" w:hAnsi="Arial" w:cs="Arial"/>
                <w:color w:val="000000"/>
                <w:lang w:val="es-ES" w:eastAsia="es-ES"/>
              </w:rPr>
            </w:pPr>
            <w:r w:rsidRPr="00F547C8">
              <w:rPr>
                <w:rFonts w:ascii="Arial" w:eastAsia="Times New Roman" w:hAnsi="Arial" w:cs="Arial"/>
                <w:color w:val="000000"/>
                <w:lang w:val="es-ES" w:eastAsia="es-ES"/>
              </w:rPr>
              <w:lastRenderedPageBreak/>
              <w:t>Se llama juego socio dramático a la iniciación al lenguaje teatral, al aprendizaje de las técnicas instrumentales básicas de una forma de la representación dramática.</w:t>
            </w:r>
          </w:p>
          <w:p w:rsidR="00060C6F" w:rsidRPr="00F547C8" w:rsidRDefault="00060C6F" w:rsidP="00060C6F">
            <w:pPr>
              <w:numPr>
                <w:ilvl w:val="0"/>
                <w:numId w:val="4"/>
              </w:numPr>
              <w:spacing w:after="0" w:line="240" w:lineRule="auto"/>
              <w:jc w:val="both"/>
              <w:textAlignment w:val="baseline"/>
              <w:rPr>
                <w:rFonts w:ascii="Arial" w:eastAsia="Times New Roman" w:hAnsi="Arial" w:cs="Arial"/>
                <w:color w:val="000000"/>
                <w:lang w:val="es-ES" w:eastAsia="es-ES"/>
              </w:rPr>
            </w:pPr>
            <w:r w:rsidRPr="00F547C8">
              <w:rPr>
                <w:rFonts w:ascii="Arial" w:eastAsia="Times New Roman" w:hAnsi="Arial" w:cs="Arial"/>
                <w:color w:val="000000"/>
                <w:lang w:val="es-ES" w:eastAsia="es-ES"/>
              </w:rPr>
              <w:t xml:space="preserve">Actividad dirigida o improvisada, ensayada y repetida hasta que los niños de la clase se saben su papel y el momento en el que les toca entrar en acción y abandonar el escenario, y que se representa frente a un público. </w:t>
            </w:r>
          </w:p>
          <w:p w:rsidR="00060C6F" w:rsidRPr="00F547C8" w:rsidRDefault="00060C6F" w:rsidP="00060C6F">
            <w:pPr>
              <w:numPr>
                <w:ilvl w:val="0"/>
                <w:numId w:val="4"/>
              </w:numPr>
              <w:spacing w:after="0" w:line="240" w:lineRule="auto"/>
              <w:ind w:left="420"/>
              <w:jc w:val="both"/>
              <w:textAlignment w:val="baseline"/>
              <w:rPr>
                <w:rFonts w:ascii="Arial" w:eastAsia="Times New Roman" w:hAnsi="Arial" w:cs="Arial"/>
                <w:color w:val="000000"/>
                <w:lang w:val="es-ES" w:eastAsia="es-ES"/>
              </w:rPr>
            </w:pPr>
            <w:r w:rsidRPr="00F547C8">
              <w:rPr>
                <w:rFonts w:ascii="Arial" w:eastAsia="Times New Roman" w:hAnsi="Arial" w:cs="Arial"/>
                <w:color w:val="000000"/>
                <w:lang w:val="es-ES" w:eastAsia="es-ES"/>
              </w:rPr>
              <w:t>En el juego socio</w:t>
            </w:r>
            <w:r w:rsidR="00CB7258" w:rsidRPr="00F547C8">
              <w:rPr>
                <w:rFonts w:ascii="Arial" w:eastAsia="Times New Roman" w:hAnsi="Arial" w:cs="Arial"/>
                <w:color w:val="000000"/>
                <w:lang w:val="es-ES" w:eastAsia="es-ES"/>
              </w:rPr>
              <w:t xml:space="preserve"> </w:t>
            </w:r>
            <w:r w:rsidRPr="00F547C8">
              <w:rPr>
                <w:rFonts w:ascii="Arial" w:eastAsia="Times New Roman" w:hAnsi="Arial" w:cs="Arial"/>
                <w:color w:val="000000"/>
                <w:lang w:val="es-ES" w:eastAsia="es-ES"/>
              </w:rPr>
              <w:t xml:space="preserve">dramático se trata de una programación que ofrece la posibilidad de globalizar facilitando una expresión individual y colectiva, tanto oral como gestual, corporal, mímica, plástico, gráfica, humorística. Antes de los 3 años el juego de los </w:t>
            </w:r>
            <w:r w:rsidRPr="00F547C8">
              <w:rPr>
                <w:rFonts w:ascii="Arial" w:eastAsia="Times New Roman" w:hAnsi="Arial" w:cs="Arial"/>
                <w:color w:val="000000"/>
                <w:lang w:val="es-ES" w:eastAsia="es-ES"/>
              </w:rPr>
              <w:lastRenderedPageBreak/>
              <w:t>niños es una reiteración de acciones que tienen valor en sí mismas. Hacía los 4 años comienzan a aparecer juegos en que los niños manifiestan claramente haber elegido un papel. En el juego de los 4 año</w:t>
            </w:r>
            <w:r w:rsidR="00E33061" w:rsidRPr="00F547C8">
              <w:rPr>
                <w:rFonts w:ascii="Arial" w:eastAsia="Times New Roman" w:hAnsi="Arial" w:cs="Arial"/>
                <w:color w:val="000000"/>
                <w:lang w:val="es-ES" w:eastAsia="es-ES"/>
              </w:rPr>
              <w:t>s</w:t>
            </w:r>
            <w:r w:rsidRPr="00F547C8">
              <w:rPr>
                <w:rFonts w:ascii="Arial" w:eastAsia="Times New Roman" w:hAnsi="Arial" w:cs="Arial"/>
                <w:color w:val="000000"/>
                <w:lang w:val="es-ES" w:eastAsia="es-ES"/>
              </w:rPr>
              <w:t xml:space="preserve"> ya hay una interacción social.</w:t>
            </w:r>
          </w:p>
          <w:p w:rsidR="00060C6F" w:rsidRPr="00F547C8" w:rsidRDefault="00060C6F" w:rsidP="00060C6F">
            <w:pPr>
              <w:numPr>
                <w:ilvl w:val="0"/>
                <w:numId w:val="4"/>
              </w:numPr>
              <w:spacing w:after="0" w:line="240" w:lineRule="auto"/>
              <w:ind w:left="495"/>
              <w:textAlignment w:val="baseline"/>
              <w:rPr>
                <w:rFonts w:ascii="Arial" w:eastAsia="Times New Roman" w:hAnsi="Arial" w:cs="Arial"/>
                <w:color w:val="000000"/>
                <w:lang w:val="es-ES" w:eastAsia="es-ES"/>
              </w:rPr>
            </w:pPr>
            <w:r w:rsidRPr="00F547C8">
              <w:rPr>
                <w:rFonts w:ascii="Arial" w:eastAsia="Times New Roman" w:hAnsi="Arial" w:cs="Arial"/>
                <w:color w:val="000000"/>
                <w:lang w:val="es-ES" w:eastAsia="es-ES"/>
              </w:rPr>
              <w:t xml:space="preserve">A partir de los cinco años, el juego es cada vez más social, requiere de saber argumentar, saber llegar a establecer consensos, elaborar reglas entre todos, someterse a las reglas, tener claro el propio rol y el de los demás, buscar estrategias para conseguir una mayor resolución de los problemas prácticos que se presenten, así como saber resolver los problemas de convivencia. </w:t>
            </w:r>
          </w:p>
          <w:p w:rsidR="00060C6F" w:rsidRPr="00F547C8" w:rsidRDefault="00060C6F" w:rsidP="00060C6F">
            <w:pPr>
              <w:numPr>
                <w:ilvl w:val="0"/>
                <w:numId w:val="4"/>
              </w:numPr>
              <w:spacing w:after="0" w:line="240" w:lineRule="auto"/>
              <w:ind w:left="495"/>
              <w:textAlignment w:val="baseline"/>
              <w:rPr>
                <w:rFonts w:ascii="Arial" w:eastAsia="Times New Roman" w:hAnsi="Arial" w:cs="Arial"/>
                <w:color w:val="000000"/>
                <w:lang w:val="es-ES" w:eastAsia="es-ES"/>
              </w:rPr>
            </w:pPr>
            <w:r w:rsidRPr="00F547C8">
              <w:rPr>
                <w:rFonts w:ascii="Arial" w:eastAsia="Times New Roman" w:hAnsi="Arial" w:cs="Arial"/>
                <w:color w:val="000000"/>
                <w:lang w:val="es-ES" w:eastAsia="es-ES"/>
              </w:rPr>
              <w:t xml:space="preserve">El educador observa y toma nota de las dificultades que presente el grupo, de su falta de recursos, de los conflictos que se presenten, de los juegos que suelen elegir. </w:t>
            </w:r>
          </w:p>
          <w:p w:rsidR="00060C6F" w:rsidRPr="00F547C8" w:rsidRDefault="00060C6F" w:rsidP="00060C6F">
            <w:pPr>
              <w:numPr>
                <w:ilvl w:val="0"/>
                <w:numId w:val="4"/>
              </w:numPr>
              <w:spacing w:after="0" w:line="240" w:lineRule="auto"/>
              <w:ind w:left="495"/>
              <w:textAlignment w:val="baseline"/>
              <w:rPr>
                <w:rFonts w:ascii="Arial" w:eastAsia="Times New Roman" w:hAnsi="Arial" w:cs="Arial"/>
                <w:color w:val="000000"/>
                <w:lang w:val="es-ES" w:eastAsia="es-ES"/>
              </w:rPr>
            </w:pPr>
            <w:r w:rsidRPr="00F547C8">
              <w:rPr>
                <w:rFonts w:ascii="Arial" w:eastAsia="Times New Roman" w:hAnsi="Arial" w:cs="Arial"/>
                <w:color w:val="000000"/>
                <w:lang w:val="es-ES" w:eastAsia="es-ES"/>
              </w:rPr>
              <w:t xml:space="preserve">Se plantea el juego </w:t>
            </w:r>
            <w:proofErr w:type="spellStart"/>
            <w:r w:rsidRPr="00F547C8">
              <w:rPr>
                <w:rFonts w:ascii="Arial" w:eastAsia="Times New Roman" w:hAnsi="Arial" w:cs="Arial"/>
                <w:color w:val="000000"/>
                <w:lang w:val="es-ES" w:eastAsia="es-ES"/>
              </w:rPr>
              <w:t>sociodramático</w:t>
            </w:r>
            <w:proofErr w:type="spellEnd"/>
            <w:r w:rsidRPr="00F547C8">
              <w:rPr>
                <w:rFonts w:ascii="Arial" w:eastAsia="Times New Roman" w:hAnsi="Arial" w:cs="Arial"/>
                <w:color w:val="000000"/>
                <w:lang w:val="es-ES" w:eastAsia="es-ES"/>
              </w:rPr>
              <w:t xml:space="preserve"> como una manera de aprender a jugar juntos. </w:t>
            </w:r>
          </w:p>
          <w:p w:rsidR="00060C6F" w:rsidRPr="00F547C8" w:rsidRDefault="00060C6F" w:rsidP="00060C6F">
            <w:pPr>
              <w:numPr>
                <w:ilvl w:val="0"/>
                <w:numId w:val="4"/>
              </w:numPr>
              <w:spacing w:after="0" w:line="240" w:lineRule="auto"/>
              <w:ind w:left="495"/>
              <w:textAlignment w:val="baseline"/>
              <w:rPr>
                <w:rFonts w:ascii="Arial" w:eastAsia="Times New Roman" w:hAnsi="Arial" w:cs="Arial"/>
                <w:color w:val="000000"/>
                <w:lang w:val="es-ES" w:eastAsia="es-ES"/>
              </w:rPr>
            </w:pPr>
            <w:r w:rsidRPr="00F547C8">
              <w:rPr>
                <w:rFonts w:ascii="Arial" w:eastAsia="Times New Roman" w:hAnsi="Arial" w:cs="Arial"/>
                <w:color w:val="000000"/>
                <w:lang w:val="es-ES" w:eastAsia="es-ES"/>
              </w:rPr>
              <w:t xml:space="preserve">Si el educador organiza todo lo que conlleva un juego, a los niños les queda claro que se trata de un juego en el sentido amplio de la palabra. </w:t>
            </w:r>
          </w:p>
          <w:p w:rsidR="00060C6F" w:rsidRPr="00F547C8" w:rsidRDefault="00060C6F" w:rsidP="00060C6F">
            <w:pPr>
              <w:numPr>
                <w:ilvl w:val="0"/>
                <w:numId w:val="4"/>
              </w:numPr>
              <w:spacing w:after="0" w:line="240" w:lineRule="auto"/>
              <w:ind w:left="495"/>
              <w:textAlignment w:val="baseline"/>
              <w:rPr>
                <w:rFonts w:ascii="Arial" w:eastAsia="Times New Roman" w:hAnsi="Arial" w:cs="Arial"/>
                <w:color w:val="000000"/>
                <w:lang w:val="es-ES" w:eastAsia="es-ES"/>
              </w:rPr>
            </w:pPr>
            <w:r w:rsidRPr="00F547C8">
              <w:rPr>
                <w:rFonts w:ascii="Arial" w:eastAsia="Times New Roman" w:hAnsi="Arial" w:cs="Arial"/>
                <w:color w:val="000000"/>
                <w:lang w:val="es-ES" w:eastAsia="es-ES"/>
              </w:rPr>
              <w:t xml:space="preserve">Se necesita recursos para poder decidir quién es un personaje u otro. Para realizar un proyecto de juego </w:t>
            </w:r>
            <w:proofErr w:type="spellStart"/>
            <w:r w:rsidRPr="00F547C8">
              <w:rPr>
                <w:rFonts w:ascii="Arial" w:eastAsia="Times New Roman" w:hAnsi="Arial" w:cs="Arial"/>
                <w:color w:val="000000"/>
                <w:lang w:val="es-ES" w:eastAsia="es-ES"/>
              </w:rPr>
              <w:lastRenderedPageBreak/>
              <w:t>sociodramático</w:t>
            </w:r>
            <w:proofErr w:type="spellEnd"/>
            <w:r w:rsidRPr="00F547C8">
              <w:rPr>
                <w:rFonts w:ascii="Arial" w:eastAsia="Times New Roman" w:hAnsi="Arial" w:cs="Arial"/>
                <w:color w:val="000000"/>
                <w:lang w:val="es-ES" w:eastAsia="es-ES"/>
              </w:rPr>
              <w:t>, se debe elegir los recursos, lo que se tiene y que se hará con ello, identificar qué se sabe de los personajes y quién apoyará.</w:t>
            </w:r>
          </w:p>
          <w:p w:rsidR="00060C6F" w:rsidRPr="00F547C8" w:rsidRDefault="00060C6F" w:rsidP="00060C6F">
            <w:pPr>
              <w:numPr>
                <w:ilvl w:val="0"/>
                <w:numId w:val="4"/>
              </w:numPr>
              <w:spacing w:after="0" w:line="240" w:lineRule="auto"/>
              <w:ind w:left="495"/>
              <w:textAlignment w:val="baseline"/>
              <w:rPr>
                <w:rFonts w:ascii="Arial" w:eastAsia="Times New Roman" w:hAnsi="Arial" w:cs="Arial"/>
                <w:color w:val="000000"/>
                <w:lang w:val="es-ES" w:eastAsia="es-ES"/>
              </w:rPr>
            </w:pPr>
            <w:r w:rsidRPr="00F547C8">
              <w:rPr>
                <w:rFonts w:ascii="Arial" w:eastAsia="Times New Roman" w:hAnsi="Arial" w:cs="Arial"/>
                <w:color w:val="000000"/>
                <w:lang w:val="es-ES" w:eastAsia="es-ES"/>
              </w:rPr>
              <w:t>El enriquecimiento del juego</w:t>
            </w: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color w:val="000000"/>
                <w:lang w:val="es-ES" w:eastAsia="es-ES"/>
              </w:rPr>
              <w:t xml:space="preserve">En la dramatización, los niños adoptan varios papeles y los prueban; si la maestra los dirige en exceso, los niños no tienen oportunidad de imaginar. </w:t>
            </w: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color w:val="000000"/>
                <w:lang w:val="es-ES" w:eastAsia="es-ES"/>
              </w:rPr>
              <w:t xml:space="preserve">La dirección adulta excesiva hace  que el maestro pierda la oportunidad de conocer lo que hay en la zona de desarrollo próximo de cada niño </w:t>
            </w:r>
          </w:p>
          <w:p w:rsidR="00060C6F" w:rsidRPr="00F547C8" w:rsidRDefault="00060C6F" w:rsidP="00060C6F">
            <w:pPr>
              <w:spacing w:after="0" w:line="240" w:lineRule="auto"/>
              <w:jc w:val="both"/>
              <w:rPr>
                <w:rFonts w:ascii="Arial" w:eastAsia="Times New Roman" w:hAnsi="Arial" w:cs="Arial"/>
                <w:lang w:val="es-ES" w:eastAsia="es-ES"/>
              </w:rPr>
            </w:pPr>
            <w:r w:rsidRPr="00F547C8">
              <w:rPr>
                <w:rFonts w:ascii="Arial" w:eastAsia="Times New Roman" w:hAnsi="Arial" w:cs="Arial"/>
                <w:color w:val="000000"/>
                <w:lang w:val="es-ES" w:eastAsia="es-ES"/>
              </w:rPr>
              <w:t>Para que la dramatización sea exitosa el maestro debe cerciorarse de que los niños tienen el tiempo suficiente para la representación, ayudar a planear, revisar el desarrollo, proporcionar temas adecuados, elegir los materiales o recursos apropiados.</w:t>
            </w:r>
          </w:p>
          <w:p w:rsidR="00060C6F" w:rsidRPr="00F547C8" w:rsidRDefault="00060C6F" w:rsidP="00060C6F">
            <w:pPr>
              <w:numPr>
                <w:ilvl w:val="0"/>
                <w:numId w:val="5"/>
              </w:numPr>
              <w:spacing w:after="0" w:line="240" w:lineRule="auto"/>
              <w:ind w:left="420"/>
              <w:jc w:val="both"/>
              <w:textAlignment w:val="baseline"/>
              <w:rPr>
                <w:rFonts w:ascii="Arial" w:eastAsia="Times New Roman" w:hAnsi="Arial" w:cs="Arial"/>
                <w:color w:val="000000"/>
                <w:lang w:val="es-ES" w:eastAsia="es-ES"/>
              </w:rPr>
            </w:pPr>
            <w:r w:rsidRPr="00F547C8">
              <w:rPr>
                <w:rFonts w:ascii="Arial" w:eastAsia="Times New Roman" w:hAnsi="Arial" w:cs="Arial"/>
                <w:color w:val="000000"/>
                <w:lang w:val="es-ES" w:eastAsia="es-ES"/>
              </w:rPr>
              <w:t>La dramatización avanzada tiene múltiples temas que se entrelazan para formar un todo. Los niños asumen, coordinan e integran simultáneamente varios papeles</w:t>
            </w:r>
          </w:p>
          <w:p w:rsidR="00060C6F" w:rsidRPr="00F547C8" w:rsidRDefault="00060C6F" w:rsidP="00060C6F">
            <w:pPr>
              <w:numPr>
                <w:ilvl w:val="0"/>
                <w:numId w:val="5"/>
              </w:numPr>
              <w:spacing w:after="0" w:line="240" w:lineRule="auto"/>
              <w:ind w:left="420"/>
              <w:jc w:val="both"/>
              <w:textAlignment w:val="baseline"/>
              <w:rPr>
                <w:rFonts w:ascii="Arial" w:eastAsia="Times New Roman" w:hAnsi="Arial" w:cs="Arial"/>
                <w:color w:val="000000"/>
                <w:lang w:val="es-ES" w:eastAsia="es-ES"/>
              </w:rPr>
            </w:pPr>
            <w:r w:rsidRPr="00F547C8">
              <w:rPr>
                <w:rFonts w:ascii="Arial" w:eastAsia="Times New Roman" w:hAnsi="Arial" w:cs="Arial"/>
                <w:color w:val="000000"/>
                <w:lang w:val="es-ES" w:eastAsia="es-ES"/>
              </w:rPr>
              <w:t xml:space="preserve">La dramatización menos avanzada, los niños representan papeles estereotipados limitados a un tema </w:t>
            </w:r>
          </w:p>
          <w:p w:rsidR="00060C6F" w:rsidRPr="00F547C8" w:rsidRDefault="00060C6F" w:rsidP="00060C6F">
            <w:pPr>
              <w:numPr>
                <w:ilvl w:val="0"/>
                <w:numId w:val="5"/>
              </w:numPr>
              <w:spacing w:after="0" w:line="240" w:lineRule="auto"/>
              <w:ind w:left="420"/>
              <w:jc w:val="both"/>
              <w:textAlignment w:val="baseline"/>
              <w:rPr>
                <w:rFonts w:ascii="Arial" w:eastAsia="Times New Roman" w:hAnsi="Arial" w:cs="Arial"/>
                <w:color w:val="000000"/>
                <w:lang w:val="es-ES" w:eastAsia="es-ES"/>
              </w:rPr>
            </w:pPr>
            <w:r w:rsidRPr="00F547C8">
              <w:rPr>
                <w:rFonts w:ascii="Arial" w:eastAsia="Times New Roman" w:hAnsi="Arial" w:cs="Arial"/>
                <w:color w:val="000000"/>
                <w:lang w:val="es-ES" w:eastAsia="es-ES"/>
              </w:rPr>
              <w:t xml:space="preserve">Mientras más tiempo pueda sostener el </w:t>
            </w:r>
            <w:proofErr w:type="gramStart"/>
            <w:r w:rsidRPr="00F547C8">
              <w:rPr>
                <w:rFonts w:ascii="Arial" w:eastAsia="Times New Roman" w:hAnsi="Arial" w:cs="Arial"/>
                <w:color w:val="000000"/>
                <w:lang w:val="es-ES" w:eastAsia="es-ES"/>
              </w:rPr>
              <w:t>niños</w:t>
            </w:r>
            <w:proofErr w:type="gramEnd"/>
            <w:r w:rsidRPr="00F547C8">
              <w:rPr>
                <w:rFonts w:ascii="Arial" w:eastAsia="Times New Roman" w:hAnsi="Arial" w:cs="Arial"/>
                <w:color w:val="000000"/>
                <w:lang w:val="es-ES" w:eastAsia="es-ES"/>
              </w:rPr>
              <w:t xml:space="preserve"> sus papeles, más avanzado será el juego.</w:t>
            </w:r>
          </w:p>
          <w:p w:rsidR="00060C6F" w:rsidRPr="00F547C8" w:rsidRDefault="00060C6F" w:rsidP="00060C6F">
            <w:pPr>
              <w:numPr>
                <w:ilvl w:val="0"/>
                <w:numId w:val="6"/>
              </w:numPr>
              <w:spacing w:after="0" w:line="240" w:lineRule="auto"/>
              <w:ind w:left="345"/>
              <w:jc w:val="both"/>
              <w:textAlignment w:val="baseline"/>
              <w:rPr>
                <w:rFonts w:ascii="Arial" w:eastAsia="Times New Roman" w:hAnsi="Arial" w:cs="Arial"/>
                <w:color w:val="000000"/>
                <w:lang w:val="es-ES" w:eastAsia="es-ES"/>
              </w:rPr>
            </w:pPr>
            <w:r w:rsidRPr="00F547C8">
              <w:rPr>
                <w:rFonts w:ascii="Arial" w:eastAsia="Times New Roman" w:hAnsi="Arial" w:cs="Arial"/>
                <w:color w:val="000000"/>
                <w:lang w:val="es-ES" w:eastAsia="es-ES"/>
              </w:rPr>
              <w:t xml:space="preserve">A los niños de 1 a 5 años se les debe permitir interactuar con los materiales </w:t>
            </w:r>
            <w:r w:rsidRPr="00F547C8">
              <w:rPr>
                <w:rFonts w:ascii="Arial" w:eastAsia="Times New Roman" w:hAnsi="Arial" w:cs="Arial"/>
                <w:color w:val="000000"/>
                <w:lang w:val="es-ES" w:eastAsia="es-ES"/>
              </w:rPr>
              <w:lastRenderedPageBreak/>
              <w:t xml:space="preserve">que utilizará para su representación, los adultos deben de intervenir como </w:t>
            </w:r>
            <w:proofErr w:type="spellStart"/>
            <w:r w:rsidRPr="00F547C8">
              <w:rPr>
                <w:rFonts w:ascii="Arial" w:eastAsia="Times New Roman" w:hAnsi="Arial" w:cs="Arial"/>
                <w:color w:val="000000"/>
                <w:lang w:val="es-ES" w:eastAsia="es-ES"/>
              </w:rPr>
              <w:t>guìa</w:t>
            </w:r>
            <w:proofErr w:type="spellEnd"/>
            <w:r w:rsidRPr="00F547C8">
              <w:rPr>
                <w:rFonts w:ascii="Arial" w:eastAsia="Times New Roman" w:hAnsi="Arial" w:cs="Arial"/>
                <w:color w:val="000000"/>
                <w:lang w:val="es-ES" w:eastAsia="es-ES"/>
              </w:rPr>
              <w:t>.</w:t>
            </w:r>
          </w:p>
          <w:p w:rsidR="00060C6F" w:rsidRPr="00F547C8" w:rsidRDefault="00060C6F" w:rsidP="00060C6F">
            <w:pPr>
              <w:numPr>
                <w:ilvl w:val="0"/>
                <w:numId w:val="6"/>
              </w:numPr>
              <w:spacing w:after="0" w:line="240" w:lineRule="auto"/>
              <w:ind w:left="345"/>
              <w:jc w:val="both"/>
              <w:textAlignment w:val="baseline"/>
              <w:rPr>
                <w:rFonts w:ascii="Arial" w:eastAsia="Times New Roman" w:hAnsi="Arial" w:cs="Arial"/>
                <w:color w:val="000000"/>
                <w:lang w:val="es-ES" w:eastAsia="es-ES"/>
              </w:rPr>
            </w:pPr>
            <w:r w:rsidRPr="00F547C8">
              <w:rPr>
                <w:rFonts w:ascii="Arial" w:eastAsia="Times New Roman" w:hAnsi="Arial" w:cs="Arial"/>
                <w:color w:val="000000"/>
                <w:lang w:val="es-ES" w:eastAsia="es-ES"/>
              </w:rPr>
              <w:t>Los niños preescolares deberían tener diariamente un tiempo de 30 a 40 minutos para la representación.</w:t>
            </w:r>
          </w:p>
          <w:p w:rsidR="00060C6F" w:rsidRPr="00F547C8" w:rsidRDefault="00060C6F" w:rsidP="00060C6F">
            <w:pPr>
              <w:numPr>
                <w:ilvl w:val="0"/>
                <w:numId w:val="6"/>
              </w:numPr>
              <w:spacing w:after="0" w:line="240" w:lineRule="auto"/>
              <w:ind w:left="345"/>
              <w:jc w:val="both"/>
              <w:textAlignment w:val="baseline"/>
              <w:rPr>
                <w:rFonts w:ascii="Arial" w:eastAsia="Times New Roman" w:hAnsi="Arial" w:cs="Arial"/>
                <w:color w:val="000000"/>
                <w:lang w:val="es-ES" w:eastAsia="es-ES"/>
              </w:rPr>
            </w:pPr>
            <w:r w:rsidRPr="00F547C8">
              <w:rPr>
                <w:rFonts w:ascii="Arial" w:eastAsia="Times New Roman" w:hAnsi="Arial" w:cs="Arial"/>
                <w:color w:val="000000"/>
                <w:lang w:val="es-ES" w:eastAsia="es-ES"/>
              </w:rPr>
              <w:t xml:space="preserve">Es importante verbalizar lo  que se va a hacer, preguntarle a los niños lo que quieren representar para que </w:t>
            </w:r>
            <w:proofErr w:type="spellStart"/>
            <w:r w:rsidRPr="00F547C8">
              <w:rPr>
                <w:rFonts w:ascii="Arial" w:eastAsia="Times New Roman" w:hAnsi="Arial" w:cs="Arial"/>
                <w:color w:val="000000"/>
                <w:lang w:val="es-ES" w:eastAsia="es-ES"/>
              </w:rPr>
              <w:t>asì</w:t>
            </w:r>
            <w:proofErr w:type="spellEnd"/>
            <w:r w:rsidRPr="00F547C8">
              <w:rPr>
                <w:rFonts w:ascii="Arial" w:eastAsia="Times New Roman" w:hAnsi="Arial" w:cs="Arial"/>
                <w:color w:val="000000"/>
                <w:lang w:val="es-ES" w:eastAsia="es-ES"/>
              </w:rPr>
              <w:t xml:space="preserve"> el trabajo sea </w:t>
            </w:r>
            <w:proofErr w:type="spellStart"/>
            <w:r w:rsidRPr="00F547C8">
              <w:rPr>
                <w:rFonts w:ascii="Arial" w:eastAsia="Times New Roman" w:hAnsi="Arial" w:cs="Arial"/>
                <w:color w:val="000000"/>
                <w:lang w:val="es-ES" w:eastAsia="es-ES"/>
              </w:rPr>
              <w:t>màs</w:t>
            </w:r>
            <w:proofErr w:type="spellEnd"/>
            <w:r w:rsidRPr="00F547C8">
              <w:rPr>
                <w:rFonts w:ascii="Arial" w:eastAsia="Times New Roman" w:hAnsi="Arial" w:cs="Arial"/>
                <w:color w:val="000000"/>
                <w:lang w:val="es-ES" w:eastAsia="es-ES"/>
              </w:rPr>
              <w:t xml:space="preserve"> rico.</w:t>
            </w:r>
          </w:p>
          <w:p w:rsidR="00060C6F" w:rsidRPr="00F547C8" w:rsidRDefault="00060C6F" w:rsidP="00060C6F">
            <w:pPr>
              <w:spacing w:after="240" w:line="240" w:lineRule="auto"/>
              <w:rPr>
                <w:rFonts w:ascii="Arial" w:eastAsia="Times New Roman" w:hAnsi="Arial" w:cs="Arial"/>
                <w:lang w:val="es-ES" w:eastAsia="es-ES"/>
              </w:rPr>
            </w:pPr>
          </w:p>
          <w:p w:rsidR="00060C6F" w:rsidRPr="00F547C8" w:rsidRDefault="00060C6F" w:rsidP="00060C6F">
            <w:pPr>
              <w:spacing w:after="0" w:line="240" w:lineRule="auto"/>
              <w:rPr>
                <w:rFonts w:ascii="Arial" w:eastAsia="Times New Roman" w:hAnsi="Arial" w:cs="Arial"/>
                <w:lang w:val="es-ES" w:eastAsia="es-ES"/>
              </w:rPr>
            </w:pPr>
            <w:r w:rsidRPr="00F547C8">
              <w:rPr>
                <w:rFonts w:ascii="Arial" w:eastAsia="Times New Roman" w:hAnsi="Arial" w:cs="Arial"/>
                <w:color w:val="000000"/>
                <w:lang w:val="es-ES" w:eastAsia="es-ES"/>
              </w:rPr>
              <w:t>2. Antes de las representaciones será necesario presentarles el plan diseñado previamente para que haya conexión entre lo planeado y lo que ejecutarán.</w:t>
            </w:r>
          </w:p>
          <w:p w:rsidR="00060C6F" w:rsidRPr="00F547C8" w:rsidRDefault="00060C6F" w:rsidP="00060C6F">
            <w:pPr>
              <w:spacing w:after="0" w:line="240" w:lineRule="auto"/>
              <w:rPr>
                <w:rFonts w:ascii="Arial" w:eastAsia="Times New Roman" w:hAnsi="Arial" w:cs="Arial"/>
                <w:lang w:val="es-ES" w:eastAsia="es-ES"/>
              </w:rPr>
            </w:pPr>
            <w:r w:rsidRPr="00F547C8">
              <w:rPr>
                <w:rFonts w:ascii="Arial" w:eastAsia="Times New Roman" w:hAnsi="Arial" w:cs="Arial"/>
                <w:color w:val="000000"/>
                <w:lang w:val="es-ES" w:eastAsia="es-ES"/>
              </w:rPr>
              <w:t>3. Revise el desarrollo de la actuación. Cuestionar las acciones de los niños. No intervenir con demasiadas preguntas, pero si describir las acciones.</w:t>
            </w:r>
          </w:p>
          <w:p w:rsidR="00060C6F" w:rsidRPr="00F547C8" w:rsidRDefault="00060C6F" w:rsidP="00060C6F">
            <w:pPr>
              <w:spacing w:after="0" w:line="240" w:lineRule="auto"/>
              <w:rPr>
                <w:rFonts w:ascii="Arial" w:eastAsia="Times New Roman" w:hAnsi="Arial" w:cs="Arial"/>
                <w:lang w:val="es-ES" w:eastAsia="es-ES"/>
              </w:rPr>
            </w:pPr>
            <w:r w:rsidRPr="00F547C8">
              <w:rPr>
                <w:rFonts w:ascii="Arial" w:eastAsia="Times New Roman" w:hAnsi="Arial" w:cs="Arial"/>
                <w:color w:val="000000"/>
                <w:lang w:val="es-ES" w:eastAsia="es-ES"/>
              </w:rPr>
              <w:t>4. Elija el apoyo y los juguetes necesarios. Según Vygotsky el maestre debe abastecer el área de juegos con juguetes y objetos de múltiples funciones.  </w:t>
            </w:r>
          </w:p>
          <w:p w:rsidR="00060C6F" w:rsidRPr="00F547C8" w:rsidRDefault="00060C6F" w:rsidP="00060C6F">
            <w:pPr>
              <w:spacing w:after="0" w:line="240" w:lineRule="auto"/>
              <w:rPr>
                <w:rFonts w:ascii="Arial" w:eastAsia="Times New Roman" w:hAnsi="Arial" w:cs="Arial"/>
                <w:lang w:val="es-ES" w:eastAsia="es-ES"/>
              </w:rPr>
            </w:pPr>
            <w:r w:rsidRPr="00F547C8">
              <w:rPr>
                <w:rFonts w:ascii="Arial" w:eastAsia="Times New Roman" w:hAnsi="Arial" w:cs="Arial"/>
                <w:color w:val="000000"/>
                <w:lang w:val="es-ES" w:eastAsia="es-ES"/>
              </w:rPr>
              <w:t xml:space="preserve">5. Proporcione temas cuya dramatización pueda prolongarse de un </w:t>
            </w:r>
            <w:proofErr w:type="spellStart"/>
            <w:r w:rsidRPr="00F547C8">
              <w:rPr>
                <w:rFonts w:ascii="Arial" w:eastAsia="Times New Roman" w:hAnsi="Arial" w:cs="Arial"/>
                <w:color w:val="000000"/>
                <w:lang w:val="es-ES" w:eastAsia="es-ES"/>
              </w:rPr>
              <w:t>dia</w:t>
            </w:r>
            <w:proofErr w:type="spellEnd"/>
            <w:r w:rsidRPr="00F547C8">
              <w:rPr>
                <w:rFonts w:ascii="Arial" w:eastAsia="Times New Roman" w:hAnsi="Arial" w:cs="Arial"/>
                <w:color w:val="000000"/>
                <w:lang w:val="es-ES" w:eastAsia="es-ES"/>
              </w:rPr>
              <w:t xml:space="preserve"> para otro.</w:t>
            </w:r>
          </w:p>
          <w:p w:rsidR="00060C6F" w:rsidRPr="00F547C8" w:rsidRDefault="00060C6F" w:rsidP="00060C6F">
            <w:pPr>
              <w:spacing w:after="0" w:line="240" w:lineRule="auto"/>
              <w:rPr>
                <w:rFonts w:ascii="Arial" w:eastAsia="Times New Roman" w:hAnsi="Arial" w:cs="Arial"/>
                <w:lang w:val="es-ES" w:eastAsia="es-ES"/>
              </w:rPr>
            </w:pPr>
            <w:r w:rsidRPr="00F547C8">
              <w:rPr>
                <w:rFonts w:ascii="Arial" w:eastAsia="Times New Roman" w:hAnsi="Arial" w:cs="Arial"/>
                <w:color w:val="000000"/>
                <w:lang w:val="es-ES" w:eastAsia="es-ES"/>
              </w:rPr>
              <w:t>Los niños pueden necesitar apoyo para recordar los papeles y los sucesos que tuvieron lugar.</w:t>
            </w:r>
          </w:p>
          <w:p w:rsidR="00060C6F" w:rsidRPr="00F547C8" w:rsidRDefault="00060C6F" w:rsidP="00060C6F">
            <w:pPr>
              <w:spacing w:after="0" w:line="240" w:lineRule="auto"/>
              <w:rPr>
                <w:rFonts w:ascii="Arial" w:eastAsia="Times New Roman" w:hAnsi="Arial" w:cs="Arial"/>
                <w:lang w:val="es-ES" w:eastAsia="es-ES"/>
              </w:rPr>
            </w:pPr>
            <w:r w:rsidRPr="00F547C8">
              <w:rPr>
                <w:rFonts w:ascii="Arial" w:eastAsia="Times New Roman" w:hAnsi="Arial" w:cs="Arial"/>
                <w:color w:val="000000"/>
                <w:lang w:val="es-ES" w:eastAsia="es-ES"/>
              </w:rPr>
              <w:t xml:space="preserve">6. Asesore a los niños que necesiten ayuda. </w:t>
            </w:r>
            <w:proofErr w:type="gramStart"/>
            <w:r w:rsidRPr="00F547C8">
              <w:rPr>
                <w:rFonts w:ascii="Arial" w:eastAsia="Times New Roman" w:hAnsi="Arial" w:cs="Arial"/>
                <w:color w:val="000000"/>
                <w:lang w:val="es-ES" w:eastAsia="es-ES"/>
              </w:rPr>
              <w:t>observar</w:t>
            </w:r>
            <w:proofErr w:type="gramEnd"/>
            <w:r w:rsidRPr="00F547C8">
              <w:rPr>
                <w:rFonts w:ascii="Arial" w:eastAsia="Times New Roman" w:hAnsi="Arial" w:cs="Arial"/>
                <w:color w:val="000000"/>
                <w:lang w:val="es-ES" w:eastAsia="es-ES"/>
              </w:rPr>
              <w:t xml:space="preserve"> el nivel de </w:t>
            </w:r>
            <w:proofErr w:type="spellStart"/>
            <w:r w:rsidRPr="00F547C8">
              <w:rPr>
                <w:rFonts w:ascii="Arial" w:eastAsia="Times New Roman" w:hAnsi="Arial" w:cs="Arial"/>
                <w:color w:val="000000"/>
                <w:lang w:val="es-ES" w:eastAsia="es-ES"/>
              </w:rPr>
              <w:t>dramatizaciòn</w:t>
            </w:r>
            <w:proofErr w:type="spellEnd"/>
            <w:r w:rsidRPr="00F547C8">
              <w:rPr>
                <w:rFonts w:ascii="Arial" w:eastAsia="Times New Roman" w:hAnsi="Arial" w:cs="Arial"/>
                <w:color w:val="000000"/>
                <w:lang w:val="es-ES" w:eastAsia="es-ES"/>
              </w:rPr>
              <w:t>. Apoyar el siguiente nivel de desarrollo.</w:t>
            </w:r>
          </w:p>
          <w:p w:rsidR="00060C6F" w:rsidRPr="00F547C8" w:rsidRDefault="00060C6F" w:rsidP="00060C6F">
            <w:pPr>
              <w:spacing w:after="0" w:line="240" w:lineRule="auto"/>
              <w:rPr>
                <w:rFonts w:ascii="Arial" w:eastAsia="Times New Roman" w:hAnsi="Arial" w:cs="Arial"/>
                <w:lang w:val="es-ES" w:eastAsia="es-ES"/>
              </w:rPr>
            </w:pPr>
            <w:r w:rsidRPr="00F547C8">
              <w:rPr>
                <w:rFonts w:ascii="Arial" w:eastAsia="Times New Roman" w:hAnsi="Arial" w:cs="Arial"/>
                <w:color w:val="000000"/>
                <w:lang w:val="es-ES" w:eastAsia="es-ES"/>
              </w:rPr>
              <w:t xml:space="preserve">7. Sugiera entrelazar los temas o haga </w:t>
            </w:r>
            <w:proofErr w:type="spellStart"/>
            <w:r w:rsidRPr="00F547C8">
              <w:rPr>
                <w:rFonts w:ascii="Arial" w:eastAsia="Times New Roman" w:hAnsi="Arial" w:cs="Arial"/>
                <w:color w:val="000000"/>
                <w:lang w:val="es-ES" w:eastAsia="es-ES"/>
              </w:rPr>
              <w:t>demostraciòn</w:t>
            </w:r>
            <w:proofErr w:type="spellEnd"/>
            <w:r w:rsidRPr="00F547C8">
              <w:rPr>
                <w:rFonts w:ascii="Arial" w:eastAsia="Times New Roman" w:hAnsi="Arial" w:cs="Arial"/>
                <w:color w:val="000000"/>
                <w:lang w:val="es-ES" w:eastAsia="es-ES"/>
              </w:rPr>
              <w:t xml:space="preserve"> de </w:t>
            </w:r>
            <w:proofErr w:type="spellStart"/>
            <w:r w:rsidRPr="00F547C8">
              <w:rPr>
                <w:rFonts w:ascii="Arial" w:eastAsia="Times New Roman" w:hAnsi="Arial" w:cs="Arial"/>
                <w:color w:val="000000"/>
                <w:lang w:val="es-ES" w:eastAsia="es-ES"/>
              </w:rPr>
              <w:t>como</w:t>
            </w:r>
            <w:proofErr w:type="spellEnd"/>
            <w:r w:rsidRPr="00F547C8">
              <w:rPr>
                <w:rFonts w:ascii="Arial" w:eastAsia="Times New Roman" w:hAnsi="Arial" w:cs="Arial"/>
                <w:color w:val="000000"/>
                <w:lang w:val="es-ES" w:eastAsia="es-ES"/>
              </w:rPr>
              <w:t xml:space="preserve"> hacerlo. Lea </w:t>
            </w:r>
            <w:r w:rsidRPr="00F547C8">
              <w:rPr>
                <w:rFonts w:ascii="Arial" w:eastAsia="Times New Roman" w:hAnsi="Arial" w:cs="Arial"/>
                <w:color w:val="000000"/>
                <w:lang w:val="es-ES" w:eastAsia="es-ES"/>
              </w:rPr>
              <w:lastRenderedPageBreak/>
              <w:t xml:space="preserve">cuentos con variaciones de un mismo tema y </w:t>
            </w:r>
            <w:proofErr w:type="spellStart"/>
            <w:r w:rsidRPr="00F547C8">
              <w:rPr>
                <w:rFonts w:ascii="Arial" w:eastAsia="Times New Roman" w:hAnsi="Arial" w:cs="Arial"/>
                <w:color w:val="000000"/>
                <w:lang w:val="es-ES" w:eastAsia="es-ES"/>
              </w:rPr>
              <w:t>actùelos</w:t>
            </w:r>
            <w:proofErr w:type="spellEnd"/>
            <w:r w:rsidRPr="00F547C8">
              <w:rPr>
                <w:rFonts w:ascii="Arial" w:eastAsia="Times New Roman" w:hAnsi="Arial" w:cs="Arial"/>
                <w:color w:val="000000"/>
                <w:lang w:val="es-ES" w:eastAsia="es-ES"/>
              </w:rPr>
              <w:t>.</w:t>
            </w:r>
          </w:p>
          <w:p w:rsidR="00060C6F" w:rsidRPr="00F547C8" w:rsidRDefault="00060C6F" w:rsidP="00060C6F">
            <w:pPr>
              <w:spacing w:after="0" w:line="240" w:lineRule="auto"/>
              <w:rPr>
                <w:rFonts w:ascii="Arial" w:eastAsia="Times New Roman" w:hAnsi="Arial" w:cs="Arial"/>
                <w:lang w:val="es-ES" w:eastAsia="es-ES"/>
              </w:rPr>
            </w:pPr>
            <w:r w:rsidRPr="00F547C8">
              <w:rPr>
                <w:rFonts w:ascii="Arial" w:eastAsia="Times New Roman" w:hAnsi="Arial" w:cs="Arial"/>
                <w:color w:val="000000"/>
                <w:lang w:val="es-ES" w:eastAsia="es-ES"/>
              </w:rPr>
              <w:t>8. Muestre formas apropiadas para resolver las discusiones.</w:t>
            </w:r>
          </w:p>
          <w:p w:rsidR="00060C6F" w:rsidRPr="00F547C8" w:rsidRDefault="00060C6F" w:rsidP="00060C6F">
            <w:pPr>
              <w:spacing w:after="0" w:line="0" w:lineRule="atLeast"/>
              <w:rPr>
                <w:rFonts w:ascii="Arial" w:eastAsia="Times New Roman" w:hAnsi="Arial" w:cs="Arial"/>
                <w:lang w:val="es-ES" w:eastAsia="es-ES"/>
              </w:rPr>
            </w:pPr>
            <w:proofErr w:type="gramStart"/>
            <w:r w:rsidRPr="00F547C8">
              <w:rPr>
                <w:rFonts w:ascii="Arial" w:eastAsia="Times New Roman" w:hAnsi="Arial" w:cs="Arial"/>
                <w:color w:val="000000"/>
                <w:lang w:val="es-ES" w:eastAsia="es-ES"/>
              </w:rPr>
              <w:t>los</w:t>
            </w:r>
            <w:proofErr w:type="gramEnd"/>
            <w:r w:rsidRPr="00F547C8">
              <w:rPr>
                <w:rFonts w:ascii="Arial" w:eastAsia="Times New Roman" w:hAnsi="Arial" w:cs="Arial"/>
                <w:color w:val="000000"/>
                <w:lang w:val="es-ES" w:eastAsia="es-ES"/>
              </w:rPr>
              <w:t xml:space="preserve"> maestros no pueden esperar que los niños sean siempre capaces de resolver solos estos.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spacing w:after="0" w:line="240" w:lineRule="auto"/>
              <w:rPr>
                <w:rFonts w:ascii="Arial" w:eastAsia="Times New Roman" w:hAnsi="Arial" w:cs="Arial"/>
                <w:lang w:val="es-ES" w:eastAsia="es-ES"/>
              </w:rPr>
            </w:pPr>
            <w:r w:rsidRPr="00F547C8">
              <w:rPr>
                <w:rFonts w:ascii="Arial" w:eastAsia="Times New Roman" w:hAnsi="Arial" w:cs="Arial"/>
                <w:color w:val="000000"/>
                <w:lang w:val="es-ES" w:eastAsia="es-ES"/>
              </w:rPr>
              <w:t>Características de la dramatización que preparan al niño para la ulterior actividad de aprendizaje:</w:t>
            </w:r>
          </w:p>
          <w:p w:rsidR="00060C6F" w:rsidRPr="00F547C8" w:rsidRDefault="00060C6F" w:rsidP="00060C6F">
            <w:pPr>
              <w:numPr>
                <w:ilvl w:val="0"/>
                <w:numId w:val="7"/>
              </w:numPr>
              <w:spacing w:after="0" w:line="240" w:lineRule="auto"/>
              <w:textAlignment w:val="baseline"/>
              <w:rPr>
                <w:rFonts w:ascii="Arial" w:eastAsia="Times New Roman" w:hAnsi="Arial" w:cs="Arial"/>
                <w:b/>
                <w:bCs/>
                <w:color w:val="000000"/>
                <w:lang w:val="es-ES" w:eastAsia="es-ES"/>
              </w:rPr>
            </w:pPr>
            <w:r w:rsidRPr="00F547C8">
              <w:rPr>
                <w:rFonts w:ascii="Arial" w:eastAsia="Times New Roman" w:hAnsi="Arial" w:cs="Arial"/>
                <w:b/>
                <w:bCs/>
                <w:color w:val="000000"/>
                <w:lang w:val="es-ES" w:eastAsia="es-ES"/>
              </w:rPr>
              <w:t>Representaciones y acciones simbólicas:</w:t>
            </w:r>
          </w:p>
          <w:p w:rsidR="00060C6F" w:rsidRPr="00F547C8" w:rsidRDefault="00060C6F" w:rsidP="00060C6F">
            <w:pPr>
              <w:numPr>
                <w:ilvl w:val="0"/>
                <w:numId w:val="8"/>
              </w:numPr>
              <w:spacing w:after="0" w:line="240" w:lineRule="auto"/>
              <w:jc w:val="both"/>
              <w:textAlignment w:val="baseline"/>
              <w:rPr>
                <w:rFonts w:ascii="Arial" w:eastAsia="Times New Roman" w:hAnsi="Arial" w:cs="Arial"/>
                <w:color w:val="000000"/>
                <w:lang w:val="es-ES" w:eastAsia="es-ES"/>
              </w:rPr>
            </w:pPr>
            <w:r w:rsidRPr="00F547C8">
              <w:rPr>
                <w:rFonts w:ascii="Arial" w:eastAsia="Times New Roman" w:hAnsi="Arial" w:cs="Arial"/>
                <w:color w:val="000000"/>
                <w:lang w:val="es-ES" w:eastAsia="es-ES"/>
              </w:rPr>
              <w:t>Uso simbólico de objetos.</w:t>
            </w:r>
          </w:p>
          <w:p w:rsidR="00060C6F" w:rsidRPr="00F547C8" w:rsidRDefault="00060C6F" w:rsidP="00060C6F">
            <w:pPr>
              <w:numPr>
                <w:ilvl w:val="0"/>
                <w:numId w:val="8"/>
              </w:numPr>
              <w:spacing w:after="0" w:line="240" w:lineRule="auto"/>
              <w:jc w:val="both"/>
              <w:textAlignment w:val="baseline"/>
              <w:rPr>
                <w:rFonts w:ascii="Arial" w:eastAsia="Times New Roman" w:hAnsi="Arial" w:cs="Arial"/>
                <w:color w:val="000000"/>
                <w:lang w:val="es-ES" w:eastAsia="es-ES"/>
              </w:rPr>
            </w:pPr>
            <w:r w:rsidRPr="00F547C8">
              <w:rPr>
                <w:rFonts w:ascii="Arial" w:eastAsia="Times New Roman" w:hAnsi="Arial" w:cs="Arial"/>
                <w:color w:val="000000"/>
                <w:lang w:val="es-ES" w:eastAsia="es-ES"/>
              </w:rPr>
              <w:t>Pueden imaginar sin un objeto representativo.</w:t>
            </w:r>
          </w:p>
          <w:p w:rsidR="00060C6F" w:rsidRPr="00F547C8" w:rsidRDefault="00060C6F" w:rsidP="00060C6F">
            <w:pPr>
              <w:numPr>
                <w:ilvl w:val="0"/>
                <w:numId w:val="8"/>
              </w:numPr>
              <w:spacing w:after="0" w:line="240" w:lineRule="auto"/>
              <w:jc w:val="both"/>
              <w:textAlignment w:val="baseline"/>
              <w:rPr>
                <w:rFonts w:ascii="Arial" w:eastAsia="Times New Roman" w:hAnsi="Arial" w:cs="Arial"/>
                <w:color w:val="000000"/>
                <w:lang w:val="es-ES" w:eastAsia="es-ES"/>
              </w:rPr>
            </w:pPr>
            <w:r w:rsidRPr="00F547C8">
              <w:rPr>
                <w:rFonts w:ascii="Arial" w:eastAsia="Times New Roman" w:hAnsi="Arial" w:cs="Arial"/>
                <w:color w:val="000000"/>
                <w:lang w:val="es-ES" w:eastAsia="es-ES"/>
              </w:rPr>
              <w:t>Acciones simbólicas.</w:t>
            </w:r>
          </w:p>
          <w:p w:rsidR="00060C6F" w:rsidRPr="00F547C8" w:rsidRDefault="00060C6F" w:rsidP="00060C6F">
            <w:pPr>
              <w:numPr>
                <w:ilvl w:val="0"/>
                <w:numId w:val="9"/>
              </w:numPr>
              <w:spacing w:after="0" w:line="240" w:lineRule="auto"/>
              <w:textAlignment w:val="baseline"/>
              <w:rPr>
                <w:rFonts w:ascii="Arial" w:eastAsia="Times New Roman" w:hAnsi="Arial" w:cs="Arial"/>
                <w:b/>
                <w:bCs/>
                <w:color w:val="000000"/>
                <w:lang w:val="es-ES" w:eastAsia="es-ES"/>
              </w:rPr>
            </w:pPr>
            <w:r w:rsidRPr="00F547C8">
              <w:rPr>
                <w:rFonts w:ascii="Arial" w:eastAsia="Times New Roman" w:hAnsi="Arial" w:cs="Arial"/>
                <w:b/>
                <w:bCs/>
                <w:color w:val="000000"/>
                <w:lang w:val="es-ES" w:eastAsia="es-ES"/>
              </w:rPr>
              <w:t>Temas complejos entrelazados:</w:t>
            </w:r>
          </w:p>
          <w:p w:rsidR="00060C6F" w:rsidRPr="00F547C8" w:rsidRDefault="00060C6F" w:rsidP="00060C6F">
            <w:pPr>
              <w:numPr>
                <w:ilvl w:val="0"/>
                <w:numId w:val="10"/>
              </w:numPr>
              <w:spacing w:after="0" w:line="240" w:lineRule="auto"/>
              <w:jc w:val="both"/>
              <w:textAlignment w:val="baseline"/>
              <w:rPr>
                <w:rFonts w:ascii="Arial" w:eastAsia="Times New Roman" w:hAnsi="Arial" w:cs="Arial"/>
                <w:color w:val="000000"/>
                <w:lang w:val="es-ES" w:eastAsia="es-ES"/>
              </w:rPr>
            </w:pPr>
            <w:r w:rsidRPr="00F547C8">
              <w:rPr>
                <w:rFonts w:ascii="Arial" w:eastAsia="Times New Roman" w:hAnsi="Arial" w:cs="Arial"/>
                <w:color w:val="000000"/>
                <w:lang w:val="es-ES" w:eastAsia="es-ES"/>
              </w:rPr>
              <w:t xml:space="preserve">Los niños incorporan fácilmente nuevas </w:t>
            </w:r>
            <w:r w:rsidR="0036451D" w:rsidRPr="00F547C8">
              <w:rPr>
                <w:rFonts w:ascii="Arial" w:eastAsia="Times New Roman" w:hAnsi="Arial" w:cs="Arial"/>
                <w:color w:val="000000"/>
                <w:lang w:val="es-ES" w:eastAsia="es-ES"/>
              </w:rPr>
              <w:t>p</w:t>
            </w:r>
            <w:r w:rsidRPr="00F547C8">
              <w:rPr>
                <w:rFonts w:ascii="Arial" w:eastAsia="Times New Roman" w:hAnsi="Arial" w:cs="Arial"/>
                <w:color w:val="000000"/>
                <w:lang w:val="es-ES" w:eastAsia="es-ES"/>
              </w:rPr>
              <w:t>ersonas, juguetes e ideas sin perturbar el flujo del juego.</w:t>
            </w:r>
          </w:p>
          <w:p w:rsidR="00060C6F" w:rsidRPr="00F547C8" w:rsidRDefault="00060C6F" w:rsidP="00060C6F">
            <w:pPr>
              <w:numPr>
                <w:ilvl w:val="0"/>
                <w:numId w:val="10"/>
              </w:numPr>
              <w:spacing w:after="0" w:line="240" w:lineRule="auto"/>
              <w:jc w:val="both"/>
              <w:textAlignment w:val="baseline"/>
              <w:rPr>
                <w:rFonts w:ascii="Arial" w:eastAsia="Times New Roman" w:hAnsi="Arial" w:cs="Arial"/>
                <w:color w:val="000000"/>
                <w:lang w:val="es-ES" w:eastAsia="es-ES"/>
              </w:rPr>
            </w:pPr>
            <w:r w:rsidRPr="00F547C8">
              <w:rPr>
                <w:rFonts w:ascii="Arial" w:eastAsia="Times New Roman" w:hAnsi="Arial" w:cs="Arial"/>
                <w:color w:val="000000"/>
                <w:lang w:val="es-ES" w:eastAsia="es-ES"/>
              </w:rPr>
              <w:t xml:space="preserve">Integran temas a la situación imaginaria sin relación al tema. </w:t>
            </w:r>
          </w:p>
          <w:p w:rsidR="00060C6F" w:rsidRPr="00F547C8" w:rsidRDefault="00060C6F" w:rsidP="00060C6F">
            <w:pPr>
              <w:numPr>
                <w:ilvl w:val="0"/>
                <w:numId w:val="11"/>
              </w:numPr>
              <w:spacing w:after="0" w:line="240" w:lineRule="auto"/>
              <w:textAlignment w:val="baseline"/>
              <w:rPr>
                <w:rFonts w:ascii="Arial" w:eastAsia="Times New Roman" w:hAnsi="Arial" w:cs="Arial"/>
                <w:b/>
                <w:bCs/>
                <w:color w:val="000000"/>
                <w:lang w:val="es-ES" w:eastAsia="es-ES"/>
              </w:rPr>
            </w:pPr>
            <w:r w:rsidRPr="00F547C8">
              <w:rPr>
                <w:rFonts w:ascii="Arial" w:eastAsia="Times New Roman" w:hAnsi="Arial" w:cs="Arial"/>
                <w:b/>
                <w:bCs/>
                <w:color w:val="000000"/>
                <w:lang w:val="es-ES" w:eastAsia="es-ES"/>
              </w:rPr>
              <w:t>Papeles complejos entrelazados.</w:t>
            </w:r>
          </w:p>
          <w:p w:rsidR="00060C6F" w:rsidRPr="00F547C8" w:rsidRDefault="00060C6F" w:rsidP="00060C6F">
            <w:pPr>
              <w:numPr>
                <w:ilvl w:val="0"/>
                <w:numId w:val="12"/>
              </w:numPr>
              <w:spacing w:after="0" w:line="240" w:lineRule="auto"/>
              <w:ind w:left="600"/>
              <w:jc w:val="both"/>
              <w:textAlignment w:val="baseline"/>
              <w:rPr>
                <w:rFonts w:ascii="Arial" w:eastAsia="Times New Roman" w:hAnsi="Arial" w:cs="Arial"/>
                <w:color w:val="000000"/>
                <w:lang w:val="es-ES" w:eastAsia="es-ES"/>
              </w:rPr>
            </w:pPr>
            <w:r w:rsidRPr="00F547C8">
              <w:rPr>
                <w:rFonts w:ascii="Arial" w:eastAsia="Times New Roman" w:hAnsi="Arial" w:cs="Arial"/>
                <w:color w:val="000000"/>
                <w:lang w:val="es-ES" w:eastAsia="es-ES"/>
              </w:rPr>
              <w:t xml:space="preserve">Los niños asumen, coordinan e integran simultáneamente varios </w:t>
            </w:r>
            <w:r w:rsidRPr="00F547C8">
              <w:rPr>
                <w:rFonts w:ascii="Arial" w:eastAsia="Times New Roman" w:hAnsi="Arial" w:cs="Arial"/>
                <w:color w:val="000000"/>
                <w:lang w:val="es-ES" w:eastAsia="es-ES"/>
              </w:rPr>
              <w:lastRenderedPageBreak/>
              <w:t>papeles. (dramatización avanzada)</w:t>
            </w:r>
          </w:p>
          <w:p w:rsidR="00060C6F" w:rsidRPr="00F547C8" w:rsidRDefault="00060C6F" w:rsidP="00060C6F">
            <w:pPr>
              <w:numPr>
                <w:ilvl w:val="0"/>
                <w:numId w:val="12"/>
              </w:numPr>
              <w:spacing w:after="0" w:line="240" w:lineRule="auto"/>
              <w:ind w:left="600"/>
              <w:jc w:val="both"/>
              <w:textAlignment w:val="baseline"/>
              <w:rPr>
                <w:rFonts w:ascii="Arial" w:eastAsia="Times New Roman" w:hAnsi="Arial" w:cs="Arial"/>
                <w:color w:val="000000"/>
                <w:lang w:val="es-ES" w:eastAsia="es-ES"/>
              </w:rPr>
            </w:pPr>
            <w:r w:rsidRPr="00F547C8">
              <w:rPr>
                <w:rFonts w:ascii="Arial" w:eastAsia="Times New Roman" w:hAnsi="Arial" w:cs="Arial"/>
                <w:color w:val="000000"/>
                <w:lang w:val="es-ES" w:eastAsia="es-ES"/>
              </w:rPr>
              <w:t>Dramatización menos avanzada, los niños representan papeles estereotipados limitados a un tema.</w:t>
            </w:r>
          </w:p>
          <w:p w:rsidR="00060C6F" w:rsidRPr="00F547C8" w:rsidRDefault="00060C6F" w:rsidP="00060C6F">
            <w:pPr>
              <w:numPr>
                <w:ilvl w:val="0"/>
                <w:numId w:val="13"/>
              </w:numPr>
              <w:spacing w:after="0" w:line="240" w:lineRule="auto"/>
              <w:textAlignment w:val="baseline"/>
              <w:rPr>
                <w:rFonts w:ascii="Arial" w:eastAsia="Times New Roman" w:hAnsi="Arial" w:cs="Arial"/>
                <w:b/>
                <w:bCs/>
                <w:color w:val="000000"/>
                <w:lang w:val="es-ES" w:eastAsia="es-ES"/>
              </w:rPr>
            </w:pPr>
            <w:r w:rsidRPr="00F547C8">
              <w:rPr>
                <w:rFonts w:ascii="Arial" w:eastAsia="Times New Roman" w:hAnsi="Arial" w:cs="Arial"/>
                <w:b/>
                <w:bCs/>
                <w:color w:val="000000"/>
                <w:lang w:val="es-ES" w:eastAsia="es-ES"/>
              </w:rPr>
              <w:t>Marco de tiempo extendido (durante vallas días).</w:t>
            </w:r>
          </w:p>
          <w:p w:rsidR="00060C6F" w:rsidRPr="00F547C8" w:rsidRDefault="00060C6F" w:rsidP="00060C6F">
            <w:pPr>
              <w:numPr>
                <w:ilvl w:val="0"/>
                <w:numId w:val="14"/>
              </w:numPr>
              <w:spacing w:after="0" w:line="240" w:lineRule="auto"/>
              <w:textAlignment w:val="baseline"/>
              <w:rPr>
                <w:rFonts w:ascii="Arial" w:eastAsia="Times New Roman" w:hAnsi="Arial" w:cs="Arial"/>
                <w:color w:val="000000"/>
                <w:lang w:val="es-ES" w:eastAsia="es-ES"/>
              </w:rPr>
            </w:pPr>
            <w:r w:rsidRPr="00F547C8">
              <w:rPr>
                <w:rFonts w:ascii="Arial" w:eastAsia="Times New Roman" w:hAnsi="Arial" w:cs="Arial"/>
                <w:color w:val="000000"/>
                <w:lang w:val="es-ES" w:eastAsia="es-ES"/>
              </w:rPr>
              <w:t xml:space="preserve">Se refiere </w:t>
            </w:r>
            <w:proofErr w:type="spellStart"/>
            <w:r w:rsidRPr="00F547C8">
              <w:rPr>
                <w:rFonts w:ascii="Arial" w:eastAsia="Times New Roman" w:hAnsi="Arial" w:cs="Arial"/>
                <w:color w:val="000000"/>
                <w:lang w:val="es-ES" w:eastAsia="es-ES"/>
              </w:rPr>
              <w:t>a el</w:t>
            </w:r>
            <w:proofErr w:type="spellEnd"/>
            <w:r w:rsidRPr="00F547C8">
              <w:rPr>
                <w:rFonts w:ascii="Arial" w:eastAsia="Times New Roman" w:hAnsi="Arial" w:cs="Arial"/>
                <w:color w:val="000000"/>
                <w:lang w:val="es-ES" w:eastAsia="es-ES"/>
              </w:rPr>
              <w:t xml:space="preserve"> tiempo que el niño puede permanecer en la </w:t>
            </w:r>
            <w:proofErr w:type="gramStart"/>
            <w:r w:rsidRPr="00F547C8">
              <w:rPr>
                <w:rFonts w:ascii="Arial" w:eastAsia="Times New Roman" w:hAnsi="Arial" w:cs="Arial"/>
                <w:color w:val="000000"/>
                <w:lang w:val="es-ES" w:eastAsia="es-ES"/>
              </w:rPr>
              <w:t>representación ;</w:t>
            </w:r>
            <w:proofErr w:type="gramEnd"/>
            <w:r w:rsidRPr="00F547C8">
              <w:rPr>
                <w:rFonts w:ascii="Arial" w:eastAsia="Times New Roman" w:hAnsi="Arial" w:cs="Arial"/>
                <w:color w:val="000000"/>
                <w:lang w:val="es-ES" w:eastAsia="es-ES"/>
              </w:rPr>
              <w:t xml:space="preserve"> y a si el juego dura más de un día o no. </w:t>
            </w:r>
          </w:p>
          <w:p w:rsidR="00060C6F" w:rsidRPr="00F547C8" w:rsidRDefault="00060C6F" w:rsidP="00060C6F">
            <w:pPr>
              <w:numPr>
                <w:ilvl w:val="0"/>
                <w:numId w:val="14"/>
              </w:numPr>
              <w:spacing w:after="0" w:line="240" w:lineRule="auto"/>
              <w:textAlignment w:val="baseline"/>
              <w:rPr>
                <w:rFonts w:ascii="Arial" w:eastAsia="Times New Roman" w:hAnsi="Arial" w:cs="Arial"/>
                <w:color w:val="000000"/>
                <w:lang w:val="es-ES" w:eastAsia="es-ES"/>
              </w:rPr>
            </w:pPr>
            <w:r w:rsidRPr="00F547C8">
              <w:rPr>
                <w:rFonts w:ascii="Arial" w:eastAsia="Times New Roman" w:hAnsi="Arial" w:cs="Arial"/>
                <w:color w:val="000000"/>
                <w:lang w:val="es-ES" w:eastAsia="es-ES"/>
              </w:rPr>
              <w:t>Los niños más grandes generalmente prolongan la misma historia por varios días consecutivos.  </w:t>
            </w:r>
          </w:p>
          <w:p w:rsidR="00060C6F" w:rsidRPr="00F547C8" w:rsidRDefault="00060C6F" w:rsidP="00060C6F">
            <w:pPr>
              <w:numPr>
                <w:ilvl w:val="0"/>
                <w:numId w:val="14"/>
              </w:numPr>
              <w:spacing w:after="0" w:line="240" w:lineRule="auto"/>
              <w:textAlignment w:val="baseline"/>
              <w:rPr>
                <w:rFonts w:ascii="Arial" w:eastAsia="Times New Roman" w:hAnsi="Arial" w:cs="Arial"/>
                <w:color w:val="000000"/>
                <w:lang w:val="es-ES" w:eastAsia="es-ES"/>
              </w:rPr>
            </w:pPr>
            <w:r w:rsidRPr="00F547C8">
              <w:rPr>
                <w:rFonts w:ascii="Arial" w:eastAsia="Times New Roman" w:hAnsi="Arial" w:cs="Arial"/>
                <w:color w:val="000000"/>
                <w:lang w:val="es-ES" w:eastAsia="es-ES"/>
              </w:rPr>
              <w:t xml:space="preserve">De acuerdo a </w:t>
            </w:r>
            <w:proofErr w:type="spellStart"/>
            <w:r w:rsidRPr="00F547C8">
              <w:rPr>
                <w:rFonts w:ascii="Arial" w:eastAsia="Times New Roman" w:hAnsi="Arial" w:cs="Arial"/>
                <w:color w:val="000000"/>
                <w:lang w:val="es-ES" w:eastAsia="es-ES"/>
              </w:rPr>
              <w:t>Vigotsky</w:t>
            </w:r>
            <w:proofErr w:type="spellEnd"/>
            <w:r w:rsidRPr="00F547C8">
              <w:rPr>
                <w:rFonts w:ascii="Arial" w:eastAsia="Times New Roman" w:hAnsi="Arial" w:cs="Arial"/>
                <w:color w:val="000000"/>
                <w:lang w:val="es-ES" w:eastAsia="es-ES"/>
              </w:rPr>
              <w:t xml:space="preserve"> y </w:t>
            </w:r>
            <w:proofErr w:type="spellStart"/>
            <w:r w:rsidRPr="00F547C8">
              <w:rPr>
                <w:rFonts w:ascii="Arial" w:eastAsia="Times New Roman" w:hAnsi="Arial" w:cs="Arial"/>
                <w:color w:val="000000"/>
                <w:lang w:val="es-ES" w:eastAsia="es-ES"/>
              </w:rPr>
              <w:t>Elkonin</w:t>
            </w:r>
            <w:proofErr w:type="spellEnd"/>
            <w:r w:rsidRPr="00F547C8">
              <w:rPr>
                <w:rFonts w:ascii="Arial" w:eastAsia="Times New Roman" w:hAnsi="Arial" w:cs="Arial"/>
                <w:color w:val="000000"/>
                <w:lang w:val="es-ES" w:eastAsia="es-ES"/>
              </w:rPr>
              <w:t xml:space="preserve">, la dramatización continuada lleva a los niños al nivel superior de su ZDP, pues exige incrementar su autorregulación, planeación y memoria. </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spacing w:after="0" w:line="240" w:lineRule="auto"/>
              <w:rPr>
                <w:rFonts w:ascii="Arial" w:eastAsia="Times New Roman" w:hAnsi="Arial" w:cs="Arial"/>
                <w:lang w:val="es-ES" w:eastAsia="es-ES"/>
              </w:rPr>
            </w:pPr>
            <w:r w:rsidRPr="00F547C8">
              <w:rPr>
                <w:rFonts w:ascii="Arial" w:eastAsia="Times New Roman" w:hAnsi="Arial" w:cs="Arial"/>
                <w:color w:val="000000"/>
                <w:lang w:val="es-ES" w:eastAsia="es-ES"/>
              </w:rPr>
              <w:t>Niño activo y motivado.</w:t>
            </w:r>
          </w:p>
          <w:p w:rsidR="00060C6F" w:rsidRPr="00F547C8" w:rsidRDefault="00060C6F" w:rsidP="00060C6F">
            <w:pPr>
              <w:spacing w:after="0" w:line="240" w:lineRule="auto"/>
              <w:rPr>
                <w:rFonts w:ascii="Arial" w:eastAsia="Times New Roman" w:hAnsi="Arial" w:cs="Arial"/>
                <w:lang w:val="es-ES" w:eastAsia="es-ES"/>
              </w:rPr>
            </w:pPr>
            <w:r w:rsidRPr="00F547C8">
              <w:rPr>
                <w:rFonts w:ascii="Arial" w:eastAsia="Times New Roman" w:hAnsi="Arial" w:cs="Arial"/>
                <w:color w:val="000000"/>
                <w:lang w:val="es-ES" w:eastAsia="es-ES"/>
              </w:rPr>
              <w:t xml:space="preserve">Adoptan varios papeles y los prueban; si </w:t>
            </w:r>
            <w:proofErr w:type="gramStart"/>
            <w:r w:rsidRPr="00F547C8">
              <w:rPr>
                <w:rFonts w:ascii="Arial" w:eastAsia="Times New Roman" w:hAnsi="Arial" w:cs="Arial"/>
                <w:color w:val="000000"/>
                <w:lang w:val="es-ES" w:eastAsia="es-ES"/>
              </w:rPr>
              <w:t>la</w:t>
            </w:r>
            <w:proofErr w:type="gramEnd"/>
            <w:r w:rsidRPr="00F547C8">
              <w:rPr>
                <w:rFonts w:ascii="Arial" w:eastAsia="Times New Roman" w:hAnsi="Arial" w:cs="Arial"/>
                <w:color w:val="000000"/>
                <w:lang w:val="es-ES" w:eastAsia="es-ES"/>
              </w:rPr>
              <w:t xml:space="preserve"> maestro los dirige en exceso, los niños tienen oportunidad de imaginar.</w:t>
            </w:r>
          </w:p>
          <w:p w:rsidR="00060C6F" w:rsidRPr="00F547C8" w:rsidRDefault="00060C6F" w:rsidP="00060C6F">
            <w:pPr>
              <w:spacing w:after="0" w:line="240" w:lineRule="auto"/>
              <w:rPr>
                <w:rFonts w:ascii="Arial" w:eastAsia="Times New Roman" w:hAnsi="Arial" w:cs="Arial"/>
                <w:lang w:val="es-ES" w:eastAsia="es-ES"/>
              </w:rPr>
            </w:pPr>
            <w:r w:rsidRPr="00F547C8">
              <w:rPr>
                <w:rFonts w:ascii="Arial" w:eastAsia="Times New Roman" w:hAnsi="Arial" w:cs="Arial"/>
                <w:color w:val="000000"/>
                <w:lang w:val="es-ES" w:eastAsia="es-ES"/>
              </w:rPr>
              <w:t>Si hay mucha dirección adulta el maestro pierde la oportunidad de conocer lo que hay en la ZDP de cada niño.</w:t>
            </w:r>
          </w:p>
          <w:p w:rsidR="00060C6F" w:rsidRPr="00F547C8" w:rsidRDefault="00060C6F" w:rsidP="00060C6F">
            <w:pPr>
              <w:spacing w:after="0" w:line="240" w:lineRule="auto"/>
              <w:rPr>
                <w:rFonts w:ascii="Arial" w:eastAsia="Times New Roman" w:hAnsi="Arial" w:cs="Arial"/>
                <w:lang w:val="es-ES" w:eastAsia="es-ES"/>
              </w:rPr>
            </w:pPr>
            <w:r w:rsidRPr="00F547C8">
              <w:rPr>
                <w:rFonts w:ascii="Arial" w:eastAsia="Times New Roman" w:hAnsi="Arial" w:cs="Arial"/>
                <w:color w:val="000000"/>
                <w:lang w:val="es-ES" w:eastAsia="es-ES"/>
              </w:rPr>
              <w:t xml:space="preserve">Para asistir la dramatización: </w:t>
            </w:r>
          </w:p>
          <w:p w:rsidR="00060C6F" w:rsidRPr="00F547C8" w:rsidRDefault="00060C6F" w:rsidP="00060C6F">
            <w:pPr>
              <w:numPr>
                <w:ilvl w:val="0"/>
                <w:numId w:val="15"/>
              </w:numPr>
              <w:spacing w:after="0" w:line="240" w:lineRule="auto"/>
              <w:textAlignment w:val="baseline"/>
              <w:rPr>
                <w:rFonts w:ascii="Arial" w:eastAsia="Times New Roman" w:hAnsi="Arial" w:cs="Arial"/>
                <w:color w:val="000000"/>
                <w:lang w:val="es-ES" w:eastAsia="es-ES"/>
              </w:rPr>
            </w:pPr>
            <w:r w:rsidRPr="00F547C8">
              <w:rPr>
                <w:rFonts w:ascii="Arial" w:eastAsia="Times New Roman" w:hAnsi="Arial" w:cs="Arial"/>
                <w:color w:val="000000"/>
                <w:lang w:val="es-ES" w:eastAsia="es-ES"/>
              </w:rPr>
              <w:t>Cerciórese de que los niños tienen el tiempo suficiente para la representación:</w:t>
            </w:r>
          </w:p>
          <w:p w:rsidR="00060C6F" w:rsidRPr="00F547C8" w:rsidRDefault="00060C6F" w:rsidP="00060C6F">
            <w:pPr>
              <w:spacing w:after="0" w:line="240" w:lineRule="auto"/>
              <w:rPr>
                <w:rFonts w:ascii="Arial" w:eastAsia="Times New Roman" w:hAnsi="Arial" w:cs="Arial"/>
                <w:lang w:val="es-ES" w:eastAsia="es-ES"/>
              </w:rPr>
            </w:pPr>
            <w:r w:rsidRPr="00F547C8">
              <w:rPr>
                <w:rFonts w:ascii="Arial" w:eastAsia="Times New Roman" w:hAnsi="Arial" w:cs="Arial"/>
                <w:color w:val="000000"/>
                <w:lang w:val="es-ES" w:eastAsia="es-ES"/>
              </w:rPr>
              <w:t xml:space="preserve">Los maestros deben asignar el tiempo </w:t>
            </w:r>
            <w:r w:rsidRPr="00F547C8">
              <w:rPr>
                <w:rFonts w:ascii="Arial" w:eastAsia="Times New Roman" w:hAnsi="Arial" w:cs="Arial"/>
                <w:color w:val="000000"/>
                <w:lang w:val="es-ES" w:eastAsia="es-ES"/>
              </w:rPr>
              <w:lastRenderedPageBreak/>
              <w:t>suficiente a la representación para poder observar la interacción y facilitar cuando sea necesario.</w:t>
            </w:r>
          </w:p>
          <w:p w:rsidR="00060C6F" w:rsidRPr="00F547C8" w:rsidRDefault="00060C6F" w:rsidP="00060C6F">
            <w:pPr>
              <w:spacing w:after="0" w:line="240" w:lineRule="auto"/>
              <w:rPr>
                <w:rFonts w:ascii="Arial" w:eastAsia="Times New Roman" w:hAnsi="Arial" w:cs="Arial"/>
                <w:lang w:val="es-ES" w:eastAsia="es-ES"/>
              </w:rPr>
            </w:pPr>
            <w:r w:rsidRPr="00F547C8">
              <w:rPr>
                <w:rFonts w:ascii="Arial" w:eastAsia="Times New Roman" w:hAnsi="Arial" w:cs="Arial"/>
                <w:color w:val="000000"/>
                <w:lang w:val="es-ES" w:eastAsia="es-ES"/>
              </w:rPr>
              <w:t>Los niños preescolares mayores necesitan un lapso sustancial para desarrollar los temas y los papeles del rico drama social.</w:t>
            </w:r>
          </w:p>
          <w:p w:rsidR="00060C6F" w:rsidRPr="00F547C8" w:rsidRDefault="00060C6F" w:rsidP="00060C6F">
            <w:pPr>
              <w:numPr>
                <w:ilvl w:val="0"/>
                <w:numId w:val="16"/>
              </w:numPr>
              <w:spacing w:after="0" w:line="240" w:lineRule="auto"/>
              <w:textAlignment w:val="baseline"/>
              <w:rPr>
                <w:rFonts w:ascii="Arial" w:eastAsia="Times New Roman" w:hAnsi="Arial" w:cs="Arial"/>
                <w:color w:val="000000"/>
                <w:lang w:val="es-ES" w:eastAsia="es-ES"/>
              </w:rPr>
            </w:pPr>
            <w:r w:rsidRPr="00F547C8">
              <w:rPr>
                <w:rFonts w:ascii="Arial" w:eastAsia="Times New Roman" w:hAnsi="Arial" w:cs="Arial"/>
                <w:color w:val="000000"/>
                <w:lang w:val="es-ES" w:eastAsia="es-ES"/>
              </w:rPr>
              <w:t>Cerciórese de que los niños tienen el tiempo suficiente para la representación:</w:t>
            </w:r>
          </w:p>
          <w:p w:rsidR="00060C6F" w:rsidRPr="00F547C8" w:rsidRDefault="00060C6F" w:rsidP="00060C6F">
            <w:pPr>
              <w:spacing w:after="0" w:line="240" w:lineRule="auto"/>
              <w:rPr>
                <w:rFonts w:ascii="Arial" w:eastAsia="Times New Roman" w:hAnsi="Arial" w:cs="Arial"/>
                <w:lang w:val="es-ES" w:eastAsia="es-ES"/>
              </w:rPr>
            </w:pPr>
            <w:r w:rsidRPr="00F547C8">
              <w:rPr>
                <w:rFonts w:ascii="Arial" w:eastAsia="Times New Roman" w:hAnsi="Arial" w:cs="Arial"/>
                <w:color w:val="000000"/>
                <w:lang w:val="es-ES" w:eastAsia="es-ES"/>
              </w:rPr>
              <w:t>Los maestros deben asignar el tiempo suficiente a la representación para poder observar la interacción y facilitar cuando sea necesario.</w:t>
            </w:r>
          </w:p>
          <w:p w:rsidR="00060C6F" w:rsidRPr="00F547C8" w:rsidRDefault="00060C6F" w:rsidP="00060C6F">
            <w:pPr>
              <w:spacing w:after="0" w:line="240" w:lineRule="auto"/>
              <w:rPr>
                <w:rFonts w:ascii="Arial" w:eastAsia="Times New Roman" w:hAnsi="Arial" w:cs="Arial"/>
                <w:lang w:val="es-ES" w:eastAsia="es-ES"/>
              </w:rPr>
            </w:pPr>
            <w:r w:rsidRPr="00F547C8">
              <w:rPr>
                <w:rFonts w:ascii="Arial" w:eastAsia="Times New Roman" w:hAnsi="Arial" w:cs="Arial"/>
                <w:color w:val="000000"/>
                <w:lang w:val="es-ES" w:eastAsia="es-ES"/>
              </w:rPr>
              <w:t>Los niños preescolares mayores necesitan un lapso sustancial para desarrollar los temas y los papeles del rico drama social.</w:t>
            </w:r>
          </w:p>
          <w:p w:rsidR="00060C6F" w:rsidRPr="00F547C8" w:rsidRDefault="00060C6F" w:rsidP="00060C6F">
            <w:pPr>
              <w:spacing w:after="0" w:line="240" w:lineRule="auto"/>
              <w:rPr>
                <w:rFonts w:ascii="Arial" w:eastAsia="Times New Roman" w:hAnsi="Arial" w:cs="Arial"/>
                <w:lang w:val="es-ES" w:eastAsia="es-ES"/>
              </w:rPr>
            </w:pPr>
          </w:p>
          <w:p w:rsidR="00060C6F" w:rsidRPr="00F547C8" w:rsidRDefault="00060C6F" w:rsidP="00060C6F">
            <w:pPr>
              <w:numPr>
                <w:ilvl w:val="0"/>
                <w:numId w:val="17"/>
              </w:numPr>
              <w:spacing w:after="0" w:line="240" w:lineRule="auto"/>
              <w:textAlignment w:val="baseline"/>
              <w:rPr>
                <w:rFonts w:ascii="Arial" w:eastAsia="Times New Roman" w:hAnsi="Arial" w:cs="Arial"/>
                <w:color w:val="000000"/>
                <w:lang w:val="es-ES" w:eastAsia="es-ES"/>
              </w:rPr>
            </w:pPr>
            <w:r w:rsidRPr="00F547C8">
              <w:rPr>
                <w:rFonts w:ascii="Arial" w:eastAsia="Times New Roman" w:hAnsi="Arial" w:cs="Arial"/>
                <w:color w:val="000000"/>
                <w:lang w:val="es-ES" w:eastAsia="es-ES"/>
              </w:rPr>
              <w:t>Ayude a los niños a planear su representación.</w:t>
            </w:r>
          </w:p>
          <w:p w:rsidR="00060C6F" w:rsidRPr="00F547C8" w:rsidRDefault="00060C6F" w:rsidP="00060C6F">
            <w:pPr>
              <w:numPr>
                <w:ilvl w:val="0"/>
                <w:numId w:val="18"/>
              </w:numPr>
              <w:spacing w:after="0" w:line="240" w:lineRule="auto"/>
              <w:textAlignment w:val="baseline"/>
              <w:rPr>
                <w:rFonts w:ascii="Arial" w:eastAsia="Times New Roman" w:hAnsi="Arial" w:cs="Arial"/>
                <w:color w:val="000000"/>
                <w:lang w:val="es-ES" w:eastAsia="es-ES"/>
              </w:rPr>
            </w:pPr>
            <w:r w:rsidRPr="00F547C8">
              <w:rPr>
                <w:rFonts w:ascii="Arial" w:eastAsia="Times New Roman" w:hAnsi="Arial" w:cs="Arial"/>
                <w:color w:val="000000"/>
                <w:lang w:val="es-ES" w:eastAsia="es-ES"/>
              </w:rPr>
              <w:t>Antes de comenzar preguntando a los niños que planean hacer, verbalizar las ideas propicia una mejor comprensión de la actividad compartida y establece las condiciones para su desarrollo.</w:t>
            </w:r>
          </w:p>
          <w:p w:rsidR="00060C6F" w:rsidRPr="00F547C8" w:rsidRDefault="00060C6F" w:rsidP="00060C6F">
            <w:pPr>
              <w:numPr>
                <w:ilvl w:val="0"/>
                <w:numId w:val="19"/>
              </w:numPr>
              <w:spacing w:after="0" w:line="240" w:lineRule="auto"/>
              <w:textAlignment w:val="baseline"/>
              <w:rPr>
                <w:rFonts w:ascii="Arial" w:eastAsia="Times New Roman" w:hAnsi="Arial" w:cs="Arial"/>
                <w:color w:val="000000"/>
                <w:lang w:val="es-ES" w:eastAsia="es-ES"/>
              </w:rPr>
            </w:pPr>
            <w:r w:rsidRPr="00F547C8">
              <w:rPr>
                <w:rFonts w:ascii="Arial" w:eastAsia="Times New Roman" w:hAnsi="Arial" w:cs="Arial"/>
                <w:color w:val="000000"/>
                <w:lang w:val="es-ES" w:eastAsia="es-ES"/>
              </w:rPr>
              <w:t>Revise el desarrollo de la representación.</w:t>
            </w:r>
          </w:p>
          <w:p w:rsidR="00060C6F" w:rsidRPr="00F547C8" w:rsidRDefault="00060C6F" w:rsidP="00060C6F">
            <w:pPr>
              <w:numPr>
                <w:ilvl w:val="0"/>
                <w:numId w:val="20"/>
              </w:numPr>
              <w:spacing w:after="0" w:line="240" w:lineRule="auto"/>
              <w:textAlignment w:val="baseline"/>
              <w:rPr>
                <w:rFonts w:ascii="Arial" w:eastAsia="Times New Roman" w:hAnsi="Arial" w:cs="Arial"/>
                <w:color w:val="000000"/>
                <w:lang w:val="es-ES" w:eastAsia="es-ES"/>
              </w:rPr>
            </w:pPr>
            <w:r w:rsidRPr="00F547C8">
              <w:rPr>
                <w:rFonts w:ascii="Arial" w:eastAsia="Times New Roman" w:hAnsi="Arial" w:cs="Arial"/>
                <w:color w:val="000000"/>
                <w:lang w:val="es-ES" w:eastAsia="es-ES"/>
              </w:rPr>
              <w:t>Brinda sugerencias para el desarrollo de habilidades al dramatizar</w:t>
            </w:r>
          </w:p>
          <w:p w:rsidR="00060C6F" w:rsidRPr="00F547C8" w:rsidRDefault="00060C6F" w:rsidP="00060C6F">
            <w:pPr>
              <w:numPr>
                <w:ilvl w:val="0"/>
                <w:numId w:val="20"/>
              </w:numPr>
              <w:spacing w:after="0" w:line="240" w:lineRule="auto"/>
              <w:textAlignment w:val="baseline"/>
              <w:rPr>
                <w:rFonts w:ascii="Arial" w:eastAsia="Times New Roman" w:hAnsi="Arial" w:cs="Arial"/>
                <w:color w:val="000000"/>
                <w:lang w:val="es-ES" w:eastAsia="es-ES"/>
              </w:rPr>
            </w:pPr>
            <w:r w:rsidRPr="00F547C8">
              <w:rPr>
                <w:rFonts w:ascii="Arial" w:eastAsia="Times New Roman" w:hAnsi="Arial" w:cs="Arial"/>
                <w:color w:val="000000"/>
                <w:lang w:val="es-ES" w:eastAsia="es-ES"/>
              </w:rPr>
              <w:t>Es importante no dar demasiadas sugerencias.</w:t>
            </w:r>
          </w:p>
          <w:p w:rsidR="00060C6F" w:rsidRPr="00F547C8" w:rsidRDefault="00060C6F" w:rsidP="00060C6F">
            <w:pPr>
              <w:numPr>
                <w:ilvl w:val="0"/>
                <w:numId w:val="21"/>
              </w:numPr>
              <w:spacing w:after="0" w:line="240" w:lineRule="auto"/>
              <w:textAlignment w:val="baseline"/>
              <w:rPr>
                <w:rFonts w:ascii="Arial" w:eastAsia="Times New Roman" w:hAnsi="Arial" w:cs="Arial"/>
                <w:color w:val="000000"/>
                <w:lang w:val="es-ES" w:eastAsia="es-ES"/>
              </w:rPr>
            </w:pPr>
            <w:r w:rsidRPr="00F547C8">
              <w:rPr>
                <w:rFonts w:ascii="Arial" w:eastAsia="Times New Roman" w:hAnsi="Arial" w:cs="Arial"/>
                <w:color w:val="000000"/>
                <w:lang w:val="es-ES" w:eastAsia="es-ES"/>
              </w:rPr>
              <w:t xml:space="preserve">Elija el apoyo y los juguetes </w:t>
            </w:r>
            <w:r w:rsidRPr="00F547C8">
              <w:rPr>
                <w:rFonts w:ascii="Arial" w:eastAsia="Times New Roman" w:hAnsi="Arial" w:cs="Arial"/>
                <w:color w:val="000000"/>
                <w:lang w:val="es-ES" w:eastAsia="es-ES"/>
              </w:rPr>
              <w:lastRenderedPageBreak/>
              <w:t>apropiados: Según Vygotsky, el maestro debe abastecer el área de juegos con juguetes y. objetos que tengan funciones múltiples.</w:t>
            </w:r>
          </w:p>
          <w:p w:rsidR="00060C6F" w:rsidRPr="00F547C8" w:rsidRDefault="00060C6F" w:rsidP="00060C6F">
            <w:pPr>
              <w:numPr>
                <w:ilvl w:val="0"/>
                <w:numId w:val="22"/>
              </w:numPr>
              <w:spacing w:after="0" w:line="240" w:lineRule="auto"/>
              <w:textAlignment w:val="baseline"/>
              <w:rPr>
                <w:rFonts w:ascii="Arial" w:eastAsia="Times New Roman" w:hAnsi="Arial" w:cs="Arial"/>
                <w:color w:val="000000"/>
                <w:lang w:val="es-ES" w:eastAsia="es-ES"/>
              </w:rPr>
            </w:pPr>
            <w:r w:rsidRPr="00F547C8">
              <w:rPr>
                <w:rFonts w:ascii="Arial" w:eastAsia="Times New Roman" w:hAnsi="Arial" w:cs="Arial"/>
                <w:color w:val="000000"/>
                <w:lang w:val="es-ES" w:eastAsia="es-ES"/>
              </w:rPr>
              <w:t>Proporcione temas que puedan prolongarse de un día para otro.</w:t>
            </w:r>
          </w:p>
          <w:p w:rsidR="00060C6F" w:rsidRPr="00F547C8" w:rsidRDefault="00060C6F" w:rsidP="00060C6F">
            <w:pPr>
              <w:numPr>
                <w:ilvl w:val="0"/>
                <w:numId w:val="23"/>
              </w:numPr>
              <w:spacing w:after="0" w:line="240" w:lineRule="auto"/>
              <w:textAlignment w:val="baseline"/>
              <w:rPr>
                <w:rFonts w:ascii="Arial" w:eastAsia="Times New Roman" w:hAnsi="Arial" w:cs="Arial"/>
                <w:color w:val="000000"/>
                <w:lang w:val="es-ES" w:eastAsia="es-ES"/>
              </w:rPr>
            </w:pPr>
            <w:r w:rsidRPr="00F547C8">
              <w:rPr>
                <w:rFonts w:ascii="Arial" w:eastAsia="Times New Roman" w:hAnsi="Arial" w:cs="Arial"/>
                <w:color w:val="000000"/>
                <w:lang w:val="es-ES" w:eastAsia="es-ES"/>
              </w:rPr>
              <w:t>Use historias, salidas al campo, actividades en el aula o ideas generadas por los niños para encontrar temas</w:t>
            </w:r>
          </w:p>
          <w:p w:rsidR="00060C6F" w:rsidRPr="00F547C8" w:rsidRDefault="00060C6F" w:rsidP="00060C6F">
            <w:pPr>
              <w:numPr>
                <w:ilvl w:val="0"/>
                <w:numId w:val="24"/>
              </w:numPr>
              <w:spacing w:after="0" w:line="240" w:lineRule="auto"/>
              <w:textAlignment w:val="baseline"/>
              <w:rPr>
                <w:rFonts w:ascii="Arial" w:eastAsia="Times New Roman" w:hAnsi="Arial" w:cs="Arial"/>
                <w:color w:val="000000"/>
                <w:lang w:val="es-ES" w:eastAsia="es-ES"/>
              </w:rPr>
            </w:pPr>
            <w:r w:rsidRPr="00F547C8">
              <w:rPr>
                <w:rFonts w:ascii="Arial" w:eastAsia="Times New Roman" w:hAnsi="Arial" w:cs="Arial"/>
                <w:color w:val="000000"/>
                <w:lang w:val="es-ES" w:eastAsia="es-ES"/>
              </w:rPr>
              <w:t>Asesore a los niños que necesiten ayuda.</w:t>
            </w:r>
          </w:p>
          <w:p w:rsidR="00060C6F" w:rsidRPr="00F547C8" w:rsidRDefault="00060C6F" w:rsidP="00060C6F">
            <w:pPr>
              <w:numPr>
                <w:ilvl w:val="0"/>
                <w:numId w:val="25"/>
              </w:numPr>
              <w:spacing w:after="0" w:line="240" w:lineRule="auto"/>
              <w:textAlignment w:val="baseline"/>
              <w:rPr>
                <w:rFonts w:ascii="Arial" w:eastAsia="Times New Roman" w:hAnsi="Arial" w:cs="Arial"/>
                <w:color w:val="000000"/>
                <w:lang w:val="es-ES" w:eastAsia="es-ES"/>
              </w:rPr>
            </w:pPr>
            <w:r w:rsidRPr="00F547C8">
              <w:rPr>
                <w:rFonts w:ascii="Arial" w:eastAsia="Times New Roman" w:hAnsi="Arial" w:cs="Arial"/>
                <w:color w:val="000000"/>
                <w:lang w:val="es-ES" w:eastAsia="es-ES"/>
              </w:rPr>
              <w:t xml:space="preserve">Si los niños evitan la dramatización puede ser que necesiten apoyo para unirse. </w:t>
            </w:r>
          </w:p>
          <w:p w:rsidR="00060C6F" w:rsidRPr="00F547C8" w:rsidRDefault="00060C6F" w:rsidP="00060C6F">
            <w:pPr>
              <w:numPr>
                <w:ilvl w:val="0"/>
                <w:numId w:val="25"/>
              </w:numPr>
              <w:spacing w:after="0" w:line="240" w:lineRule="auto"/>
              <w:textAlignment w:val="baseline"/>
              <w:rPr>
                <w:rFonts w:ascii="Arial" w:eastAsia="Times New Roman" w:hAnsi="Arial" w:cs="Arial"/>
                <w:color w:val="000000"/>
                <w:lang w:val="es-ES" w:eastAsia="es-ES"/>
              </w:rPr>
            </w:pPr>
            <w:r w:rsidRPr="00F547C8">
              <w:rPr>
                <w:rFonts w:ascii="Arial" w:eastAsia="Times New Roman" w:hAnsi="Arial" w:cs="Arial"/>
                <w:color w:val="000000"/>
                <w:lang w:val="es-ES" w:eastAsia="es-ES"/>
              </w:rPr>
              <w:t xml:space="preserve">Es importante observar para ver la etapa en la que se encuentran y así ayudar a desarrollar la siguiente. </w:t>
            </w:r>
          </w:p>
          <w:p w:rsidR="00060C6F" w:rsidRPr="00F547C8" w:rsidRDefault="00060C6F" w:rsidP="00060C6F">
            <w:pPr>
              <w:numPr>
                <w:ilvl w:val="0"/>
                <w:numId w:val="25"/>
              </w:numPr>
              <w:spacing w:after="0" w:line="240" w:lineRule="auto"/>
              <w:textAlignment w:val="baseline"/>
              <w:rPr>
                <w:rFonts w:ascii="Arial" w:eastAsia="Times New Roman" w:hAnsi="Arial" w:cs="Arial"/>
                <w:color w:val="000000"/>
                <w:lang w:val="es-ES" w:eastAsia="es-ES"/>
              </w:rPr>
            </w:pPr>
            <w:r w:rsidRPr="00F547C8">
              <w:rPr>
                <w:rFonts w:ascii="Arial" w:eastAsia="Times New Roman" w:hAnsi="Arial" w:cs="Arial"/>
                <w:color w:val="000000"/>
                <w:lang w:val="es-ES" w:eastAsia="es-ES"/>
              </w:rPr>
              <w:t xml:space="preserve">Si un niño está generando algo de su imaginación a veces es bueno ayudarlo a completar toda la situación, esto expande su respuesta imaginaria. </w:t>
            </w:r>
          </w:p>
          <w:p w:rsidR="00060C6F" w:rsidRPr="00F547C8" w:rsidRDefault="00060C6F" w:rsidP="00060C6F">
            <w:pPr>
              <w:numPr>
                <w:ilvl w:val="0"/>
                <w:numId w:val="26"/>
              </w:numPr>
              <w:spacing w:after="0" w:line="240" w:lineRule="auto"/>
              <w:textAlignment w:val="baseline"/>
              <w:rPr>
                <w:rFonts w:ascii="Arial" w:eastAsia="Times New Roman" w:hAnsi="Arial" w:cs="Arial"/>
                <w:color w:val="000000"/>
                <w:lang w:val="es-ES" w:eastAsia="es-ES"/>
              </w:rPr>
            </w:pPr>
            <w:r w:rsidRPr="00F547C8">
              <w:rPr>
                <w:rFonts w:ascii="Arial" w:eastAsia="Times New Roman" w:hAnsi="Arial" w:cs="Arial"/>
                <w:color w:val="000000"/>
                <w:lang w:val="es-ES" w:eastAsia="es-ES"/>
              </w:rPr>
              <w:t>Sugiera entrelazar los temas o haga una demostración de cómo hacerlo.</w:t>
            </w:r>
          </w:p>
          <w:p w:rsidR="00060C6F" w:rsidRPr="00F547C8" w:rsidRDefault="00060C6F" w:rsidP="00060C6F">
            <w:pPr>
              <w:numPr>
                <w:ilvl w:val="0"/>
                <w:numId w:val="27"/>
              </w:numPr>
              <w:spacing w:after="0" w:line="240" w:lineRule="auto"/>
              <w:textAlignment w:val="baseline"/>
              <w:rPr>
                <w:rFonts w:ascii="Arial" w:eastAsia="Times New Roman" w:hAnsi="Arial" w:cs="Arial"/>
                <w:color w:val="000000"/>
                <w:lang w:val="es-ES" w:eastAsia="es-ES"/>
              </w:rPr>
            </w:pPr>
            <w:r w:rsidRPr="00F547C8">
              <w:rPr>
                <w:rFonts w:ascii="Arial" w:eastAsia="Times New Roman" w:hAnsi="Arial" w:cs="Arial"/>
                <w:color w:val="000000"/>
                <w:lang w:val="es-ES" w:eastAsia="es-ES"/>
              </w:rPr>
              <w:t xml:space="preserve">Leer y actuar variaciones un mismo tema ayuda mucho. </w:t>
            </w:r>
          </w:p>
          <w:p w:rsidR="00060C6F" w:rsidRPr="00F547C8" w:rsidRDefault="00060C6F" w:rsidP="00060C6F">
            <w:pPr>
              <w:numPr>
                <w:ilvl w:val="0"/>
                <w:numId w:val="27"/>
              </w:numPr>
              <w:spacing w:after="0" w:line="240" w:lineRule="auto"/>
              <w:textAlignment w:val="baseline"/>
              <w:rPr>
                <w:rFonts w:ascii="Arial" w:eastAsia="Times New Roman" w:hAnsi="Arial" w:cs="Arial"/>
                <w:color w:val="000000"/>
                <w:lang w:val="es-ES" w:eastAsia="es-ES"/>
              </w:rPr>
            </w:pPr>
            <w:r w:rsidRPr="00F547C8">
              <w:rPr>
                <w:rFonts w:ascii="Arial" w:eastAsia="Times New Roman" w:hAnsi="Arial" w:cs="Arial"/>
                <w:color w:val="000000"/>
                <w:lang w:val="es-ES" w:eastAsia="es-ES"/>
              </w:rPr>
              <w:t xml:space="preserve">También se puede combinar temas diferentes entrelazando los pata que tengan sentido o cambiando algunos aspectos. </w:t>
            </w:r>
          </w:p>
          <w:p w:rsidR="00060C6F" w:rsidRPr="00F547C8" w:rsidRDefault="00060C6F" w:rsidP="00060C6F">
            <w:pPr>
              <w:numPr>
                <w:ilvl w:val="0"/>
                <w:numId w:val="28"/>
              </w:numPr>
              <w:spacing w:after="0" w:line="240" w:lineRule="auto"/>
              <w:textAlignment w:val="baseline"/>
              <w:rPr>
                <w:rFonts w:ascii="Arial" w:eastAsia="Times New Roman" w:hAnsi="Arial" w:cs="Arial"/>
                <w:color w:val="000000"/>
                <w:lang w:val="es-ES" w:eastAsia="es-ES"/>
              </w:rPr>
            </w:pPr>
            <w:r w:rsidRPr="00F547C8">
              <w:rPr>
                <w:rFonts w:ascii="Arial" w:eastAsia="Times New Roman" w:hAnsi="Arial" w:cs="Arial"/>
                <w:color w:val="000000"/>
                <w:lang w:val="es-ES" w:eastAsia="es-ES"/>
              </w:rPr>
              <w:t>Muestre formas apropiadas para resolver las discusiones.</w:t>
            </w:r>
          </w:p>
          <w:p w:rsidR="00060C6F" w:rsidRPr="00F547C8" w:rsidRDefault="00060C6F" w:rsidP="00060C6F">
            <w:pPr>
              <w:numPr>
                <w:ilvl w:val="0"/>
                <w:numId w:val="29"/>
              </w:numPr>
              <w:spacing w:after="0" w:line="0" w:lineRule="atLeast"/>
              <w:textAlignment w:val="baseline"/>
              <w:rPr>
                <w:rFonts w:ascii="Arial" w:eastAsia="Times New Roman" w:hAnsi="Arial" w:cs="Arial"/>
                <w:color w:val="000000"/>
                <w:lang w:val="es-ES" w:eastAsia="es-ES"/>
              </w:rPr>
            </w:pPr>
            <w:r w:rsidRPr="00F547C8">
              <w:rPr>
                <w:rFonts w:ascii="Arial" w:eastAsia="Times New Roman" w:hAnsi="Arial" w:cs="Arial"/>
                <w:color w:val="000000"/>
                <w:lang w:val="es-ES" w:eastAsia="es-ES"/>
              </w:rPr>
              <w:lastRenderedPageBreak/>
              <w:t xml:space="preserve">En los juegos los niños aprenden a resolver discusiones sociales. </w:t>
            </w:r>
          </w:p>
        </w:tc>
      </w:tr>
    </w:tbl>
    <w:p w:rsidR="00F40C69" w:rsidRPr="00F547C8" w:rsidRDefault="00F40C69" w:rsidP="004C55FF">
      <w:pPr>
        <w:spacing w:after="0" w:line="240" w:lineRule="auto"/>
        <w:ind w:right="354"/>
        <w:rPr>
          <w:rFonts w:ascii="Arial" w:hAnsi="Arial" w:cs="Arial"/>
          <w:color w:val="1F497D"/>
          <w:lang w:val="es-ES" w:eastAsia="es-ES"/>
        </w:rPr>
      </w:pPr>
    </w:p>
    <w:p w:rsidR="00F40C69" w:rsidRPr="00F547C8" w:rsidRDefault="00F40C69" w:rsidP="004C55FF">
      <w:pPr>
        <w:spacing w:after="0" w:line="240" w:lineRule="auto"/>
        <w:ind w:right="354"/>
        <w:rPr>
          <w:rFonts w:ascii="Arial" w:hAnsi="Arial" w:cs="Arial"/>
          <w:color w:val="1F497D"/>
          <w:lang w:eastAsia="es-ES"/>
        </w:rPr>
      </w:pPr>
    </w:p>
    <w:p w:rsidR="00715DAF" w:rsidRPr="00EC7CB5" w:rsidRDefault="008C31D3" w:rsidP="00F547C8">
      <w:pPr>
        <w:spacing w:after="0" w:line="240" w:lineRule="auto"/>
        <w:ind w:right="354"/>
        <w:jc w:val="both"/>
        <w:rPr>
          <w:rFonts w:ascii="Arial" w:hAnsi="Arial" w:cs="Arial"/>
          <w:b/>
          <w:u w:val="single"/>
          <w:lang w:eastAsia="es-ES"/>
        </w:rPr>
      </w:pPr>
      <w:r w:rsidRPr="00EC7CB5">
        <w:rPr>
          <w:rFonts w:ascii="Arial" w:hAnsi="Arial" w:cs="Arial"/>
          <w:b/>
          <w:u w:val="single"/>
          <w:lang w:eastAsia="es-ES"/>
        </w:rPr>
        <w:t xml:space="preserve"> </w:t>
      </w:r>
      <w:r w:rsidR="00715DAF" w:rsidRPr="00EC7CB5">
        <w:rPr>
          <w:rFonts w:ascii="Arial" w:hAnsi="Arial" w:cs="Arial"/>
          <w:b/>
          <w:u w:val="single"/>
          <w:lang w:eastAsia="es-ES"/>
        </w:rPr>
        <w:t>2.- A</w:t>
      </w:r>
      <w:r w:rsidR="0041083F" w:rsidRPr="00EC7CB5">
        <w:rPr>
          <w:rFonts w:ascii="Arial" w:hAnsi="Arial" w:cs="Arial"/>
          <w:b/>
          <w:u w:val="single"/>
          <w:lang w:eastAsia="es-ES"/>
        </w:rPr>
        <w:t>ctividad</w:t>
      </w:r>
      <w:r w:rsidR="00715DAF" w:rsidRPr="00EC7CB5">
        <w:rPr>
          <w:rFonts w:ascii="Arial" w:hAnsi="Arial" w:cs="Arial"/>
          <w:b/>
          <w:u w:val="single"/>
          <w:lang w:eastAsia="es-ES"/>
        </w:rPr>
        <w:t xml:space="preserve"> Individual: </w:t>
      </w:r>
    </w:p>
    <w:p w:rsidR="001F198A" w:rsidRPr="00F547C8" w:rsidRDefault="001F198A" w:rsidP="00F547C8">
      <w:pPr>
        <w:spacing w:after="0" w:line="240" w:lineRule="auto"/>
        <w:ind w:right="354"/>
        <w:jc w:val="both"/>
        <w:rPr>
          <w:rFonts w:ascii="Arial" w:hAnsi="Arial" w:cs="Arial"/>
          <w:lang w:eastAsia="es-ES"/>
        </w:rPr>
      </w:pPr>
    </w:p>
    <w:p w:rsidR="001F198A" w:rsidRPr="00F547C8" w:rsidRDefault="001F198A" w:rsidP="00F547C8">
      <w:pPr>
        <w:spacing w:after="0" w:line="240" w:lineRule="auto"/>
        <w:ind w:right="354"/>
        <w:jc w:val="both"/>
        <w:rPr>
          <w:rFonts w:ascii="Arial" w:hAnsi="Arial" w:cs="Arial"/>
          <w:lang w:eastAsia="es-ES"/>
        </w:rPr>
      </w:pPr>
      <w:r w:rsidRPr="00F547C8">
        <w:rPr>
          <w:rFonts w:ascii="Arial" w:hAnsi="Arial" w:cs="Arial"/>
          <w:lang w:eastAsia="es-ES"/>
        </w:rPr>
        <w:t xml:space="preserve">Según la lectura “Formas de acercamiento del niño al hecho teatral”, de </w:t>
      </w:r>
      <w:proofErr w:type="spellStart"/>
      <w:r w:rsidRPr="00F547C8">
        <w:rPr>
          <w:rFonts w:ascii="Arial" w:hAnsi="Arial" w:cs="Arial"/>
          <w:lang w:eastAsia="es-ES"/>
        </w:rPr>
        <w:t>Tejerina</w:t>
      </w:r>
      <w:proofErr w:type="spellEnd"/>
      <w:r w:rsidRPr="00F547C8">
        <w:rPr>
          <w:rFonts w:ascii="Arial" w:hAnsi="Arial" w:cs="Arial"/>
          <w:lang w:eastAsia="es-ES"/>
        </w:rPr>
        <w:t>, se hace saber qu</w:t>
      </w:r>
      <w:r w:rsidR="00BD2BE8" w:rsidRPr="00F547C8">
        <w:rPr>
          <w:rFonts w:ascii="Arial" w:hAnsi="Arial" w:cs="Arial"/>
          <w:lang w:eastAsia="es-ES"/>
        </w:rPr>
        <w:t xml:space="preserve">e la actuación y el teatro se manifiestan en el niño de manera natural y espontánea a manera de juego. </w:t>
      </w:r>
      <w:r w:rsidR="00DD0FF3">
        <w:rPr>
          <w:rFonts w:ascii="Arial" w:hAnsi="Arial" w:cs="Arial"/>
          <w:lang w:eastAsia="es-ES"/>
        </w:rPr>
        <w:t xml:space="preserve">De esta manera, los niños </w:t>
      </w:r>
      <w:r w:rsidR="00BD2BE8" w:rsidRPr="00F547C8">
        <w:rPr>
          <w:rFonts w:ascii="Arial" w:hAnsi="Arial" w:cs="Arial"/>
          <w:lang w:eastAsia="es-ES"/>
        </w:rPr>
        <w:t>comienzan a interpretar roles y papeles, inventando situaciones que satisfagan su necesidad de juego.</w:t>
      </w:r>
    </w:p>
    <w:p w:rsidR="008C31D3" w:rsidRPr="00F547C8" w:rsidRDefault="008C31D3" w:rsidP="00F547C8">
      <w:pPr>
        <w:pStyle w:val="Prrafodelista"/>
        <w:spacing w:after="0" w:line="240" w:lineRule="auto"/>
        <w:ind w:left="1080" w:right="354"/>
        <w:jc w:val="both"/>
        <w:rPr>
          <w:rFonts w:ascii="Arial" w:hAnsi="Arial" w:cs="Arial"/>
          <w:lang w:eastAsia="es-ES"/>
        </w:rPr>
      </w:pPr>
    </w:p>
    <w:p w:rsidR="0041083F" w:rsidRPr="00F547C8" w:rsidRDefault="00BD2BE8" w:rsidP="00F547C8">
      <w:pPr>
        <w:spacing w:after="0" w:line="240" w:lineRule="auto"/>
        <w:ind w:right="354"/>
        <w:jc w:val="both"/>
        <w:rPr>
          <w:rFonts w:ascii="Arial" w:hAnsi="Arial" w:cs="Arial"/>
          <w:lang w:eastAsia="es-ES"/>
        </w:rPr>
      </w:pPr>
      <w:r w:rsidRPr="00F547C8">
        <w:rPr>
          <w:rFonts w:ascii="Arial" w:hAnsi="Arial" w:cs="Arial"/>
          <w:lang w:eastAsia="es-ES"/>
        </w:rPr>
        <w:t>Se menciona que en los niños se dan estas simulaciones de una manera muy natural y debido a que aún no hay una formación de personalidad ni un papel fijo establecido en su vida, comienzan a probar y ensayar roles que observan y les llama la atención de su entorno. Con sus habilidades de imitación y expresión comienzan a simular estas situaciones de la vida cotidiana e inventándolas según su interés y necesidad.</w:t>
      </w:r>
    </w:p>
    <w:p w:rsidR="00BD2BE8" w:rsidRPr="00F547C8" w:rsidRDefault="00BD2BE8" w:rsidP="00F547C8">
      <w:pPr>
        <w:spacing w:after="0" w:line="240" w:lineRule="auto"/>
        <w:ind w:right="354"/>
        <w:jc w:val="both"/>
        <w:rPr>
          <w:rFonts w:ascii="Arial" w:hAnsi="Arial" w:cs="Arial"/>
          <w:lang w:eastAsia="es-ES"/>
        </w:rPr>
      </w:pPr>
    </w:p>
    <w:p w:rsidR="00BD2BE8" w:rsidRPr="00F547C8" w:rsidRDefault="00BD2BE8" w:rsidP="00F547C8">
      <w:pPr>
        <w:spacing w:after="0" w:line="240" w:lineRule="auto"/>
        <w:ind w:right="354"/>
        <w:jc w:val="both"/>
        <w:rPr>
          <w:rFonts w:ascii="Arial" w:hAnsi="Arial" w:cs="Arial"/>
          <w:lang w:eastAsia="es-ES"/>
        </w:rPr>
      </w:pPr>
      <w:r w:rsidRPr="00F547C8">
        <w:rPr>
          <w:rFonts w:ascii="Arial" w:hAnsi="Arial" w:cs="Arial"/>
          <w:lang w:eastAsia="es-ES"/>
        </w:rPr>
        <w:t xml:space="preserve">En el jardín de niños creo que se pueden dar estas actuaciones y simulaciones por medio de rincones que es una modalidad en donde el niño cuenta con materiales suficientes y variados, permitiéndole usar y expresar de manera libre (rincón del mercadito, disfraces, la familia, etc.). </w:t>
      </w:r>
      <w:r w:rsidR="00966389" w:rsidRPr="00F547C8">
        <w:rPr>
          <w:rFonts w:ascii="Arial" w:hAnsi="Arial" w:cs="Arial"/>
          <w:lang w:eastAsia="es-ES"/>
        </w:rPr>
        <w:t>Según Vygotsky, el maestro debe abastecer el</w:t>
      </w:r>
      <w:r w:rsidR="007F72D2">
        <w:rPr>
          <w:rFonts w:ascii="Arial" w:hAnsi="Arial" w:cs="Arial"/>
          <w:lang w:eastAsia="es-ES"/>
        </w:rPr>
        <w:t xml:space="preserve"> área de juegos con juguetes y </w:t>
      </w:r>
      <w:r w:rsidR="00966389" w:rsidRPr="00F547C8">
        <w:rPr>
          <w:rFonts w:ascii="Arial" w:hAnsi="Arial" w:cs="Arial"/>
          <w:lang w:eastAsia="es-ES"/>
        </w:rPr>
        <w:t xml:space="preserve">objetos que tengan funciones múltiples. </w:t>
      </w:r>
      <w:r w:rsidRPr="00F547C8">
        <w:rPr>
          <w:rFonts w:ascii="Arial" w:hAnsi="Arial" w:cs="Arial"/>
          <w:lang w:eastAsia="es-ES"/>
        </w:rPr>
        <w:t>Aquí lo importante que se menciona en la lectura es que estos espacios deben propiciarse con una intención y sin esperar un producto o resultado final, simplemente es valioso por el mero hecho de permitir a los niños expresarse libremente, imaginar, inventar, jugar y divertirse. Es un juego espontaneo que no debe ser presionado ni exigido, cada niño se desenvuelve a su manera y esto permite a la educadora observar los roles y pap</w:t>
      </w:r>
      <w:r w:rsidR="00AA1EF9" w:rsidRPr="00F547C8">
        <w:rPr>
          <w:rFonts w:ascii="Arial" w:hAnsi="Arial" w:cs="Arial"/>
          <w:lang w:eastAsia="es-ES"/>
        </w:rPr>
        <w:t xml:space="preserve">eles que cada uno de ellos toma, pues este juego se basa en la experiencia que tiene cada niño ya que ellos tienen que contar con elementos que les permitan crear las escenas. </w:t>
      </w:r>
      <w:r w:rsidR="005B567F">
        <w:rPr>
          <w:rFonts w:ascii="Arial" w:hAnsi="Arial" w:cs="Arial"/>
          <w:lang w:eastAsia="es-ES"/>
        </w:rPr>
        <w:t>Claro, si un niño no se integra, es necesario que la educadora intervenga para que este se incluya en el juego y pueda desempeñar algún papel.</w:t>
      </w:r>
    </w:p>
    <w:p w:rsidR="00844AF9" w:rsidRPr="00F547C8" w:rsidRDefault="00844AF9" w:rsidP="00F547C8">
      <w:pPr>
        <w:spacing w:after="0" w:line="240" w:lineRule="auto"/>
        <w:ind w:right="354"/>
        <w:jc w:val="both"/>
        <w:rPr>
          <w:rFonts w:ascii="Arial" w:hAnsi="Arial" w:cs="Arial"/>
          <w:lang w:eastAsia="es-ES"/>
        </w:rPr>
      </w:pPr>
    </w:p>
    <w:p w:rsidR="00844AF9" w:rsidRPr="00F547C8" w:rsidRDefault="00844AF9" w:rsidP="00F547C8">
      <w:pPr>
        <w:spacing w:after="0" w:line="240" w:lineRule="auto"/>
        <w:ind w:right="354"/>
        <w:jc w:val="both"/>
        <w:rPr>
          <w:rFonts w:ascii="Arial" w:hAnsi="Arial" w:cs="Arial"/>
          <w:lang w:eastAsia="es-ES"/>
        </w:rPr>
      </w:pPr>
      <w:r w:rsidRPr="00F547C8">
        <w:rPr>
          <w:rFonts w:ascii="Arial" w:hAnsi="Arial" w:cs="Arial"/>
          <w:lang w:eastAsia="es-ES"/>
        </w:rPr>
        <w:t>En el texto “¿A qué llamamos juego socio dramático?”, de Vallejo se habla sobre los juegos de representación (simbólicos o de ficción), esta es la iniciación al lenguaje teatral en donde ya se involucra el aprendizaje de técnicas instrumentales básicas de una forma de la representación dramática.</w:t>
      </w:r>
    </w:p>
    <w:p w:rsidR="004E3F03" w:rsidRPr="00F547C8" w:rsidRDefault="004E3F03" w:rsidP="00F547C8">
      <w:pPr>
        <w:spacing w:after="0" w:line="240" w:lineRule="auto"/>
        <w:ind w:right="354"/>
        <w:jc w:val="both"/>
        <w:rPr>
          <w:rFonts w:ascii="Arial" w:hAnsi="Arial" w:cs="Arial"/>
          <w:lang w:eastAsia="es-ES"/>
        </w:rPr>
      </w:pPr>
    </w:p>
    <w:p w:rsidR="004E3F03" w:rsidRPr="00F547C8" w:rsidRDefault="004E3F03" w:rsidP="00F547C8">
      <w:pPr>
        <w:spacing w:after="0" w:line="240" w:lineRule="auto"/>
        <w:ind w:right="354"/>
        <w:jc w:val="both"/>
        <w:rPr>
          <w:rFonts w:ascii="Arial" w:hAnsi="Arial" w:cs="Arial"/>
          <w:lang w:eastAsia="es-ES"/>
        </w:rPr>
      </w:pPr>
      <w:r w:rsidRPr="00F547C8">
        <w:rPr>
          <w:rFonts w:ascii="Arial" w:hAnsi="Arial" w:cs="Arial"/>
          <w:lang w:eastAsia="es-ES"/>
        </w:rPr>
        <w:t xml:space="preserve">Esta actividad puede ser dirigida o improvisada, cada niño tiene un papel especifico asignado y es ensayada y repetida hasta que saben que es lo que deben hacer, cuando salir a acción y cuando termina su actuación. Esta representación es presentada ante un público. En este caso, a pesar de las habilidades </w:t>
      </w:r>
      <w:r w:rsidR="008D55B2">
        <w:rPr>
          <w:rFonts w:ascii="Arial" w:hAnsi="Arial" w:cs="Arial"/>
          <w:lang w:eastAsia="es-ES"/>
        </w:rPr>
        <w:t xml:space="preserve">que se promueven en los niños, </w:t>
      </w:r>
      <w:bookmarkStart w:id="0" w:name="_GoBack"/>
      <w:bookmarkEnd w:id="0"/>
      <w:r w:rsidR="008D55B2">
        <w:rPr>
          <w:rFonts w:ascii="Arial" w:hAnsi="Arial" w:cs="Arial"/>
          <w:lang w:eastAsia="es-ES"/>
        </w:rPr>
        <w:t xml:space="preserve">el fin de realización es </w:t>
      </w:r>
      <w:r w:rsidRPr="00F547C8">
        <w:rPr>
          <w:rFonts w:ascii="Arial" w:hAnsi="Arial" w:cs="Arial"/>
          <w:lang w:eastAsia="es-ES"/>
        </w:rPr>
        <w:t>la presentación del espectáculo frente a un público.</w:t>
      </w:r>
    </w:p>
    <w:p w:rsidR="004E3F03" w:rsidRPr="00F547C8" w:rsidRDefault="004E3F03" w:rsidP="00F547C8">
      <w:pPr>
        <w:spacing w:after="0" w:line="240" w:lineRule="auto"/>
        <w:ind w:right="354"/>
        <w:jc w:val="both"/>
        <w:rPr>
          <w:rFonts w:ascii="Arial" w:hAnsi="Arial" w:cs="Arial"/>
          <w:lang w:eastAsia="es-ES"/>
        </w:rPr>
      </w:pPr>
      <w:r w:rsidRPr="00F547C8">
        <w:rPr>
          <w:rFonts w:ascii="Arial" w:hAnsi="Arial" w:cs="Arial"/>
          <w:lang w:eastAsia="es-ES"/>
        </w:rPr>
        <w:lastRenderedPageBreak/>
        <w:t>Esta lectura habla sobre cómo se inicia con las manifestaciones naturales del niño y como poco a poco va evolucionando en los aspectos de papeles y roles, interacciones sociales, argumentaciones, elaboración de reglas, comprender el rol propio y de los demás, saber resolver problemas de convivencia.</w:t>
      </w:r>
    </w:p>
    <w:p w:rsidR="00BD2BE8" w:rsidRPr="00F547C8" w:rsidRDefault="00BD2BE8" w:rsidP="00F547C8">
      <w:pPr>
        <w:spacing w:after="0" w:line="240" w:lineRule="auto"/>
        <w:ind w:right="354"/>
        <w:jc w:val="both"/>
        <w:rPr>
          <w:rFonts w:ascii="Arial" w:hAnsi="Arial" w:cs="Arial"/>
          <w:lang w:eastAsia="es-ES"/>
        </w:rPr>
      </w:pPr>
    </w:p>
    <w:p w:rsidR="00966389" w:rsidRPr="00F547C8" w:rsidRDefault="00246C7A" w:rsidP="00F547C8">
      <w:pPr>
        <w:spacing w:after="0" w:line="240" w:lineRule="auto"/>
        <w:ind w:right="354"/>
        <w:jc w:val="both"/>
        <w:rPr>
          <w:rFonts w:ascii="Arial" w:hAnsi="Arial" w:cs="Arial"/>
          <w:lang w:eastAsia="es-ES"/>
        </w:rPr>
      </w:pPr>
      <w:r w:rsidRPr="00F547C8">
        <w:rPr>
          <w:rFonts w:ascii="Arial" w:hAnsi="Arial" w:cs="Arial"/>
          <w:lang w:eastAsia="es-ES"/>
        </w:rPr>
        <w:t xml:space="preserve">Y por último en la lectura “El juego de representación como actividad conductora”, de </w:t>
      </w:r>
      <w:proofErr w:type="spellStart"/>
      <w:r w:rsidRPr="00F547C8">
        <w:rPr>
          <w:rFonts w:ascii="Arial" w:hAnsi="Arial" w:cs="Arial"/>
          <w:lang w:eastAsia="es-ES"/>
        </w:rPr>
        <w:t>Bodrova</w:t>
      </w:r>
      <w:proofErr w:type="spellEnd"/>
      <w:r w:rsidRPr="00F547C8">
        <w:rPr>
          <w:rFonts w:ascii="Arial" w:hAnsi="Arial" w:cs="Arial"/>
          <w:lang w:eastAsia="es-ES"/>
        </w:rPr>
        <w:t xml:space="preserve"> y </w:t>
      </w:r>
      <w:proofErr w:type="spellStart"/>
      <w:r w:rsidRPr="00F547C8">
        <w:rPr>
          <w:rFonts w:ascii="Arial" w:hAnsi="Arial" w:cs="Arial"/>
          <w:lang w:eastAsia="es-ES"/>
        </w:rPr>
        <w:t>Leong</w:t>
      </w:r>
      <w:proofErr w:type="spellEnd"/>
      <w:r w:rsidRPr="00F547C8">
        <w:rPr>
          <w:rFonts w:ascii="Arial" w:hAnsi="Arial" w:cs="Arial"/>
          <w:lang w:eastAsia="es-ES"/>
        </w:rPr>
        <w:t xml:space="preserve"> se mencionan las capacidades que se favorecen en el niño durante el juego dramático y los aprendizajes que obtiene. </w:t>
      </w:r>
      <w:r w:rsidR="00966389" w:rsidRPr="00F547C8">
        <w:rPr>
          <w:rFonts w:ascii="Arial" w:hAnsi="Arial" w:cs="Arial"/>
          <w:lang w:eastAsia="es-ES"/>
        </w:rPr>
        <w:t xml:space="preserve">Los niños desarrollan capacidades y habilidades como lo son la imaginación, actuación, expresión corporal, expresión oral, </w:t>
      </w:r>
      <w:r w:rsidR="00AA1EF9" w:rsidRPr="00F547C8">
        <w:rPr>
          <w:rFonts w:ascii="Arial" w:hAnsi="Arial" w:cs="Arial"/>
          <w:lang w:eastAsia="es-ES"/>
        </w:rPr>
        <w:t>socialización, descubrir y expresar sentimientos y emociones, la experimentación, interpretación, resolución de conflictos de la vida cotidiana, argumentaciones, entre otros. Para favorecer y propiciar espacios de juego dramático el docente debe tener los conocimientos necesarios para saber cómo guiar a los alumnos sin limitar su creatividad e imaginación, sin presionarlos, sin buscar únicamente una presentación final sino tomando importancia al desempeño de sus roles y papeles, dejándolos ser libremente, pues el propósito principal es que ellos disfruten, que satisfagan sus necesidades de juego y diversión.</w:t>
      </w:r>
    </w:p>
    <w:p w:rsidR="008E2DD8" w:rsidRPr="0041083F" w:rsidRDefault="008E2DD8" w:rsidP="008E2DD8">
      <w:pPr>
        <w:pStyle w:val="Prrafodelista"/>
        <w:spacing w:after="0" w:line="240" w:lineRule="auto"/>
        <w:ind w:left="1080" w:right="354"/>
        <w:rPr>
          <w:rFonts w:ascii="Arial" w:hAnsi="Arial" w:cs="Arial"/>
          <w:lang w:eastAsia="es-ES"/>
        </w:rPr>
      </w:pPr>
    </w:p>
    <w:p w:rsidR="00966389" w:rsidRDefault="00966389" w:rsidP="00966389"/>
    <w:p w:rsidR="005E28C8" w:rsidRDefault="005E28C8" w:rsidP="008E2DD8">
      <w:pPr>
        <w:ind w:left="708"/>
      </w:pPr>
    </w:p>
    <w:sectPr w:rsidR="005E28C8" w:rsidSect="00060C6F">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CBB09753-2DE7-48E1-AC34-028CDA071794}"/>
    <w:embedBold r:id="rId2" w:fontKey="{E3F1E19D-7EA6-4D7B-897A-4616115F38B9}"/>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3" w:fontKey="{59C3AFC3-E88A-4451-A01A-59BF15186B39}"/>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10956"/>
    <w:multiLevelType w:val="multilevel"/>
    <w:tmpl w:val="C896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8F154F"/>
    <w:multiLevelType w:val="multilevel"/>
    <w:tmpl w:val="72243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C167B0"/>
    <w:multiLevelType w:val="multilevel"/>
    <w:tmpl w:val="1AEE5F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95679EF"/>
    <w:multiLevelType w:val="multilevel"/>
    <w:tmpl w:val="1526D51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B713DEF"/>
    <w:multiLevelType w:val="multilevel"/>
    <w:tmpl w:val="63423E0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B784B86"/>
    <w:multiLevelType w:val="hybridMultilevel"/>
    <w:tmpl w:val="5298FB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C947397"/>
    <w:multiLevelType w:val="hybridMultilevel"/>
    <w:tmpl w:val="6420AFB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344F79CC"/>
    <w:multiLevelType w:val="multilevel"/>
    <w:tmpl w:val="D90EA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576F37"/>
    <w:multiLevelType w:val="multilevel"/>
    <w:tmpl w:val="E2C68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9A07479"/>
    <w:multiLevelType w:val="multilevel"/>
    <w:tmpl w:val="1DC68F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2480596"/>
    <w:multiLevelType w:val="multilevel"/>
    <w:tmpl w:val="E7843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29644FF"/>
    <w:multiLevelType w:val="multilevel"/>
    <w:tmpl w:val="37D2FD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6417804"/>
    <w:multiLevelType w:val="multilevel"/>
    <w:tmpl w:val="F3EC4B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AEE56C8"/>
    <w:multiLevelType w:val="multilevel"/>
    <w:tmpl w:val="DF2E9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C201F9A"/>
    <w:multiLevelType w:val="hybridMultilevel"/>
    <w:tmpl w:val="285A4A8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nsid w:val="50202D86"/>
    <w:multiLevelType w:val="multilevel"/>
    <w:tmpl w:val="43DA7D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0EC21BB"/>
    <w:multiLevelType w:val="multilevel"/>
    <w:tmpl w:val="58FE9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4644BE4"/>
    <w:multiLevelType w:val="multilevel"/>
    <w:tmpl w:val="4EE04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7FB6F6E"/>
    <w:multiLevelType w:val="multilevel"/>
    <w:tmpl w:val="367A5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B3C660C"/>
    <w:multiLevelType w:val="multilevel"/>
    <w:tmpl w:val="44C83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D6522E3"/>
    <w:multiLevelType w:val="multilevel"/>
    <w:tmpl w:val="519E8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1775D14"/>
    <w:multiLevelType w:val="multilevel"/>
    <w:tmpl w:val="12324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1DC7D8A"/>
    <w:multiLevelType w:val="multilevel"/>
    <w:tmpl w:val="BEC8A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2E0667F"/>
    <w:multiLevelType w:val="multilevel"/>
    <w:tmpl w:val="CE5C19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3D37294"/>
    <w:multiLevelType w:val="multilevel"/>
    <w:tmpl w:val="D4BA7DA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454343B"/>
    <w:multiLevelType w:val="multilevel"/>
    <w:tmpl w:val="D86AD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5332C20"/>
    <w:multiLevelType w:val="multilevel"/>
    <w:tmpl w:val="1B8AC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B061702"/>
    <w:multiLevelType w:val="multilevel"/>
    <w:tmpl w:val="D34A6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14"/>
  </w:num>
  <w:num w:numId="4">
    <w:abstractNumId w:val="25"/>
  </w:num>
  <w:num w:numId="5">
    <w:abstractNumId w:val="7"/>
  </w:num>
  <w:num w:numId="6">
    <w:abstractNumId w:val="26"/>
  </w:num>
  <w:num w:numId="7">
    <w:abstractNumId w:val="20"/>
  </w:num>
  <w:num w:numId="8">
    <w:abstractNumId w:val="19"/>
  </w:num>
  <w:num w:numId="9">
    <w:abstractNumId w:val="23"/>
    <w:lvlOverride w:ilvl="0">
      <w:lvl w:ilvl="0">
        <w:numFmt w:val="decimal"/>
        <w:lvlText w:val="%1."/>
        <w:lvlJc w:val="left"/>
      </w:lvl>
    </w:lvlOverride>
  </w:num>
  <w:num w:numId="10">
    <w:abstractNumId w:val="17"/>
  </w:num>
  <w:num w:numId="11">
    <w:abstractNumId w:val="12"/>
    <w:lvlOverride w:ilvl="0">
      <w:lvl w:ilvl="0">
        <w:numFmt w:val="decimal"/>
        <w:lvlText w:val="%1."/>
        <w:lvlJc w:val="left"/>
      </w:lvl>
    </w:lvlOverride>
  </w:num>
  <w:num w:numId="12">
    <w:abstractNumId w:val="10"/>
  </w:num>
  <w:num w:numId="13">
    <w:abstractNumId w:val="15"/>
    <w:lvlOverride w:ilvl="0">
      <w:lvl w:ilvl="0">
        <w:numFmt w:val="decimal"/>
        <w:lvlText w:val="%1."/>
        <w:lvlJc w:val="left"/>
      </w:lvl>
    </w:lvlOverride>
  </w:num>
  <w:num w:numId="14">
    <w:abstractNumId w:val="18"/>
  </w:num>
  <w:num w:numId="15">
    <w:abstractNumId w:val="8"/>
  </w:num>
  <w:num w:numId="16">
    <w:abstractNumId w:val="22"/>
  </w:num>
  <w:num w:numId="17">
    <w:abstractNumId w:val="2"/>
    <w:lvlOverride w:ilvl="0">
      <w:lvl w:ilvl="0">
        <w:numFmt w:val="decimal"/>
        <w:lvlText w:val="%1."/>
        <w:lvlJc w:val="left"/>
      </w:lvl>
    </w:lvlOverride>
  </w:num>
  <w:num w:numId="18">
    <w:abstractNumId w:val="1"/>
  </w:num>
  <w:num w:numId="19">
    <w:abstractNumId w:val="11"/>
    <w:lvlOverride w:ilvl="0">
      <w:lvl w:ilvl="0">
        <w:numFmt w:val="decimal"/>
        <w:lvlText w:val="%1."/>
        <w:lvlJc w:val="left"/>
      </w:lvl>
    </w:lvlOverride>
  </w:num>
  <w:num w:numId="20">
    <w:abstractNumId w:val="21"/>
  </w:num>
  <w:num w:numId="21">
    <w:abstractNumId w:val="9"/>
    <w:lvlOverride w:ilvl="0">
      <w:lvl w:ilvl="0">
        <w:numFmt w:val="decimal"/>
        <w:lvlText w:val="%1."/>
        <w:lvlJc w:val="left"/>
      </w:lvl>
    </w:lvlOverride>
  </w:num>
  <w:num w:numId="22">
    <w:abstractNumId w:val="9"/>
    <w:lvlOverride w:ilvl="0">
      <w:lvl w:ilvl="0">
        <w:numFmt w:val="decimal"/>
        <w:lvlText w:val="%1."/>
        <w:lvlJc w:val="left"/>
      </w:lvl>
    </w:lvlOverride>
  </w:num>
  <w:num w:numId="23">
    <w:abstractNumId w:val="27"/>
  </w:num>
  <w:num w:numId="24">
    <w:abstractNumId w:val="3"/>
    <w:lvlOverride w:ilvl="0">
      <w:lvl w:ilvl="0">
        <w:numFmt w:val="decimal"/>
        <w:lvlText w:val="%1."/>
        <w:lvlJc w:val="left"/>
      </w:lvl>
    </w:lvlOverride>
  </w:num>
  <w:num w:numId="25">
    <w:abstractNumId w:val="16"/>
  </w:num>
  <w:num w:numId="26">
    <w:abstractNumId w:val="4"/>
    <w:lvlOverride w:ilvl="0">
      <w:lvl w:ilvl="0">
        <w:numFmt w:val="decimal"/>
        <w:lvlText w:val="%1."/>
        <w:lvlJc w:val="left"/>
      </w:lvl>
    </w:lvlOverride>
  </w:num>
  <w:num w:numId="27">
    <w:abstractNumId w:val="13"/>
  </w:num>
  <w:num w:numId="28">
    <w:abstractNumId w:val="24"/>
    <w:lvlOverride w:ilvl="0">
      <w:lvl w:ilvl="0">
        <w:numFmt w:val="decimal"/>
        <w:lvlText w:val="%1."/>
        <w:lvlJc w:val="left"/>
      </w:lvl>
    </w:lvlOverride>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TrueTypeFonts/>
  <w:proofState w:spelling="clean" w:grammar="clean"/>
  <w:defaultTabStop w:val="708"/>
  <w:hyphenationZone w:val="425"/>
  <w:characterSpacingControl w:val="doNotCompress"/>
  <w:compat>
    <w:compatSetting w:name="compatibilityMode" w:uri="http://schemas.microsoft.com/office/word" w:val="12"/>
  </w:compat>
  <w:rsids>
    <w:rsidRoot w:val="004C55FF"/>
    <w:rsid w:val="00060C6F"/>
    <w:rsid w:val="001F198A"/>
    <w:rsid w:val="00246C7A"/>
    <w:rsid w:val="00256D02"/>
    <w:rsid w:val="0036451D"/>
    <w:rsid w:val="0041083F"/>
    <w:rsid w:val="004C55FF"/>
    <w:rsid w:val="004C668A"/>
    <w:rsid w:val="004E3F03"/>
    <w:rsid w:val="005B567F"/>
    <w:rsid w:val="005E28C8"/>
    <w:rsid w:val="006072B8"/>
    <w:rsid w:val="00715DAF"/>
    <w:rsid w:val="007F72D2"/>
    <w:rsid w:val="00844AF9"/>
    <w:rsid w:val="008C31D3"/>
    <w:rsid w:val="008D55B2"/>
    <w:rsid w:val="008E2DD8"/>
    <w:rsid w:val="00966389"/>
    <w:rsid w:val="009C1BE0"/>
    <w:rsid w:val="00AA1EF9"/>
    <w:rsid w:val="00B0458E"/>
    <w:rsid w:val="00BD2BE8"/>
    <w:rsid w:val="00CB7258"/>
    <w:rsid w:val="00DD0FF3"/>
    <w:rsid w:val="00E33061"/>
    <w:rsid w:val="00EC7CB5"/>
    <w:rsid w:val="00F40C69"/>
    <w:rsid w:val="00F547C8"/>
    <w:rsid w:val="00F67D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FF"/>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C55FF"/>
    <w:pPr>
      <w:ind w:left="720"/>
      <w:contextualSpacing/>
    </w:pPr>
  </w:style>
  <w:style w:type="table" w:styleId="Tablaconcuadrcula">
    <w:name w:val="Table Grid"/>
    <w:basedOn w:val="Tablanormal"/>
    <w:uiPriority w:val="59"/>
    <w:rsid w:val="00F40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2697274">
      <w:bodyDiv w:val="1"/>
      <w:marLeft w:val="0"/>
      <w:marRight w:val="0"/>
      <w:marTop w:val="0"/>
      <w:marBottom w:val="0"/>
      <w:divBdr>
        <w:top w:val="none" w:sz="0" w:space="0" w:color="auto"/>
        <w:left w:val="none" w:sz="0" w:space="0" w:color="auto"/>
        <w:bottom w:val="none" w:sz="0" w:space="0" w:color="auto"/>
        <w:right w:val="none" w:sz="0" w:space="0" w:color="auto"/>
      </w:divBdr>
      <w:divsChild>
        <w:div w:id="1356808933">
          <w:marLeft w:val="-88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TotalTime>
  <Pages>14</Pages>
  <Words>3754</Words>
  <Characters>20652</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ofe</dc:creator>
  <cp:lastModifiedBy>Edna Villegas</cp:lastModifiedBy>
  <cp:revision>23</cp:revision>
  <dcterms:created xsi:type="dcterms:W3CDTF">2016-05-13T05:33:00Z</dcterms:created>
  <dcterms:modified xsi:type="dcterms:W3CDTF">2016-05-18T01:47:00Z</dcterms:modified>
</cp:coreProperties>
</file>